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46503" w14:textId="77777777" w:rsidR="00222548" w:rsidRDefault="00222548">
      <w:pPr>
        <w:rPr>
          <w:rFonts w:hint="eastAsia"/>
        </w:rPr>
      </w:pPr>
      <w:r>
        <w:rPr>
          <w:rFonts w:hint="eastAsia"/>
        </w:rPr>
        <w:t>笞挞的拼音</w:t>
      </w:r>
    </w:p>
    <w:p w14:paraId="309B5F4D" w14:textId="77777777" w:rsidR="00222548" w:rsidRDefault="00222548">
      <w:pPr>
        <w:rPr>
          <w:rFonts w:hint="eastAsia"/>
        </w:rPr>
      </w:pPr>
      <w:r>
        <w:rPr>
          <w:rFonts w:hint="eastAsia"/>
        </w:rPr>
        <w:t>“笞挞”的拼音是“chī tà”。这两个字虽然不常用，但在古代文献和文学作品中却有着独特的意义和文化内涵。</w:t>
      </w:r>
    </w:p>
    <w:p w14:paraId="4E0C1713" w14:textId="77777777" w:rsidR="00222548" w:rsidRDefault="00222548">
      <w:pPr>
        <w:rPr>
          <w:rFonts w:hint="eastAsia"/>
        </w:rPr>
      </w:pPr>
    </w:p>
    <w:p w14:paraId="241508ED" w14:textId="77777777" w:rsidR="00222548" w:rsidRDefault="00222548">
      <w:pPr>
        <w:rPr>
          <w:rFonts w:hint="eastAsia"/>
        </w:rPr>
      </w:pPr>
      <w:r>
        <w:rPr>
          <w:rFonts w:hint="eastAsia"/>
        </w:rPr>
        <w:t>“笞”的含义与用法</w:t>
      </w:r>
    </w:p>
    <w:p w14:paraId="2FF31E33" w14:textId="77777777" w:rsidR="00222548" w:rsidRDefault="00222548">
      <w:pPr>
        <w:rPr>
          <w:rFonts w:hint="eastAsia"/>
        </w:rPr>
      </w:pPr>
      <w:r>
        <w:rPr>
          <w:rFonts w:hint="eastAsia"/>
        </w:rPr>
        <w:t>“笞”字，其本义是指用鞭子或竹板等抽打。在古代，“笞”是一种刑罚方式。《说文解字》中对其有相应的解释。在古文中，常能看到“笞刑”一词，这是一种较轻的刑罚，主要用竹板或荆条打人脊背或臀腿。“笞”字形象地描绘了这种用细长之物击打的动作。除了在刑罚方面的用法，在一些口语化的表达中，也会有“笞打”的说法，不过更多是在书面语中能见到它与刑罚或者一种惩戒动作相关的使用场景。比如在一些古代小说描写狱中惩罚犯人的情节时，可能就会出现“笞二十”这样的表述，表示对犯人处以用竹板抽打二十下的刑罚。</w:t>
      </w:r>
    </w:p>
    <w:p w14:paraId="7E2FDF83" w14:textId="77777777" w:rsidR="00222548" w:rsidRDefault="00222548">
      <w:pPr>
        <w:rPr>
          <w:rFonts w:hint="eastAsia"/>
        </w:rPr>
      </w:pPr>
    </w:p>
    <w:p w14:paraId="180E298D" w14:textId="77777777" w:rsidR="00222548" w:rsidRDefault="00222548">
      <w:pPr>
        <w:rPr>
          <w:rFonts w:hint="eastAsia"/>
        </w:rPr>
      </w:pPr>
      <w:r>
        <w:rPr>
          <w:rFonts w:hint="eastAsia"/>
        </w:rPr>
        <w:t>“挞”的含义与用法</w:t>
      </w:r>
    </w:p>
    <w:p w14:paraId="4C765B13" w14:textId="77777777" w:rsidR="00222548" w:rsidRDefault="00222548">
      <w:pPr>
        <w:rPr>
          <w:rFonts w:hint="eastAsia"/>
        </w:rPr>
      </w:pPr>
      <w:r>
        <w:rPr>
          <w:rFonts w:hint="eastAsia"/>
        </w:rPr>
        <w:t>“挞”字同样有着用鞭子等抽打的意思。它和“笞”有相似之处，但在一些语境中也有自己独特的指向。《广雅》等古籍里对“挞”有记载。在一些古代的文化场景中，“挞”更多用于对犯错误的人进行严厉斥责时伴随的动作，不仅仅是单纯的体罚，还带有一种警示和羞辱的意味。例如在一些家族内部的规矩约束中，当家族子弟犯了严重违背家规的错误时，长辈可能会对其进行“挞罚”，这是一种通过抽打的方式来让犯错者认识到自己的错误并加以改正的手段。</w:t>
      </w:r>
    </w:p>
    <w:p w14:paraId="11490003" w14:textId="77777777" w:rsidR="00222548" w:rsidRDefault="00222548">
      <w:pPr>
        <w:rPr>
          <w:rFonts w:hint="eastAsia"/>
        </w:rPr>
      </w:pPr>
    </w:p>
    <w:p w14:paraId="5AF24DEE" w14:textId="77777777" w:rsidR="00222548" w:rsidRDefault="00222548">
      <w:pPr>
        <w:rPr>
          <w:rFonts w:hint="eastAsia"/>
        </w:rPr>
      </w:pPr>
      <w:r>
        <w:rPr>
          <w:rFonts w:hint="eastAsia"/>
        </w:rPr>
        <w:t>“笞挞”组合的意义</w:t>
      </w:r>
    </w:p>
    <w:p w14:paraId="714A57E5" w14:textId="77777777" w:rsidR="00222548" w:rsidRDefault="00222548">
      <w:pPr>
        <w:rPr>
          <w:rFonts w:hint="eastAsia"/>
        </w:rPr>
      </w:pPr>
      <w:r>
        <w:rPr>
          <w:rFonts w:hint="eastAsia"/>
        </w:rPr>
        <w:t>当“笞”和“挞”组合成“笞挞”一词时，它更多地强调用鞭打等手段对他人进行处罚或者惩戒。在古代的法律条文和文化经典中，这个词也有出现。它体现了一种通过身体上的疼痛来达到教育或者惩罚目的的方式。在一些宗教文学中，也会用“笞挞”来隐喻灵魂受到的磨难或者自我惩罚。比如某些宗教故事中，修行者会自我“笞挞”来表达对信仰的虔诚和对自身罪孽的忏悔。这种行为虽然是极端的，但从侧面反映出“笞挞”这个词在文化和精神层面的内涵。</w:t>
      </w:r>
    </w:p>
    <w:p w14:paraId="3EE33C56" w14:textId="77777777" w:rsidR="00222548" w:rsidRDefault="00222548">
      <w:pPr>
        <w:rPr>
          <w:rFonts w:hint="eastAsia"/>
        </w:rPr>
      </w:pPr>
    </w:p>
    <w:p w14:paraId="2D7B58CF" w14:textId="77777777" w:rsidR="00222548" w:rsidRDefault="00222548">
      <w:pPr>
        <w:rPr>
          <w:rFonts w:hint="eastAsia"/>
        </w:rPr>
      </w:pPr>
      <w:r>
        <w:rPr>
          <w:rFonts w:hint="eastAsia"/>
        </w:rPr>
        <w:t>现代语境下“笞挞”的意义</w:t>
      </w:r>
    </w:p>
    <w:p w14:paraId="53F062E1" w14:textId="77777777" w:rsidR="00222548" w:rsidRDefault="00222548">
      <w:pPr>
        <w:rPr>
          <w:rFonts w:hint="eastAsia"/>
        </w:rPr>
      </w:pPr>
      <w:r>
        <w:rPr>
          <w:rFonts w:hint="eastAsia"/>
        </w:rPr>
        <w:t>在现代社会，随着法律制度的完善和人权观念的发展，“笞挞”这种原始的惩戒方式已经被摒弃，不再作为合法的刑罚手段存在。然而，在文学作品、历史研究或者词汇文化的探讨中，“笞挞”这个词依然有着它的价值。它成为了我们了解古代社会、法律和文化的一个重要入口。通过研究“笞挞”的使用和相关背景，我们可以更好地理解古代社会的治理方式、人们的行为规范以及道德观念等。在文学创作中，作家也可能会用“笞挞”这个词来营造古代的氛围，增加作品的古典韵味和历史文化底蕴。</w:t>
      </w:r>
    </w:p>
    <w:p w14:paraId="6482093A" w14:textId="77777777" w:rsidR="00222548" w:rsidRDefault="00222548">
      <w:pPr>
        <w:rPr>
          <w:rFonts w:hint="eastAsia"/>
        </w:rPr>
      </w:pPr>
    </w:p>
    <w:p w14:paraId="485F16BF" w14:textId="77777777" w:rsidR="00222548" w:rsidRDefault="00222548">
      <w:pPr>
        <w:rPr>
          <w:rFonts w:hint="eastAsia"/>
        </w:rPr>
      </w:pPr>
      <w:r>
        <w:rPr>
          <w:rFonts w:hint="eastAsia"/>
        </w:rPr>
        <w:t>“笞挞”在文化交流中的体现</w:t>
      </w:r>
    </w:p>
    <w:p w14:paraId="25CCA309" w14:textId="77777777" w:rsidR="00222548" w:rsidRDefault="00222548">
      <w:pPr>
        <w:rPr>
          <w:rFonts w:hint="eastAsia"/>
        </w:rPr>
      </w:pPr>
      <w:r>
        <w:rPr>
          <w:rFonts w:hint="eastAsia"/>
        </w:rPr>
        <w:t>在全球文化交流的过程中，“笞挞”作为一种具有独特文化内涵的词汇，也被传播到不同的国家和地区。一些研究中国古代文化的外国学者会对“笞挞”这个词进行深入的研究，他们通过这个词来探索中国古代的法律体系、社会制度和文化传统。在不同文化之间的交流与碰撞中，“笞挞”这样的词汇就像一颗小小的文化种子，在异国他乡的土壤里生根发芽，让更多的外国人了解中国古代文化的复杂性和多样性。它也为跨文化的学术研究和文化比较提供了丰富的素材，促进了不同文化之间的相互理解和尊重。</w:t>
      </w:r>
    </w:p>
    <w:p w14:paraId="6522BBA4" w14:textId="77777777" w:rsidR="00222548" w:rsidRDefault="00222548">
      <w:pPr>
        <w:rPr>
          <w:rFonts w:hint="eastAsia"/>
        </w:rPr>
      </w:pPr>
    </w:p>
    <w:p w14:paraId="1B19D9CC" w14:textId="77777777" w:rsidR="00222548" w:rsidRDefault="00222548">
      <w:pPr>
        <w:rPr>
          <w:rFonts w:hint="eastAsia"/>
        </w:rPr>
      </w:pPr>
      <w:r>
        <w:rPr>
          <w:rFonts w:hint="eastAsia"/>
        </w:rPr>
        <w:t>本文是由懂得生活网（dongdeshenghuo.com）为大家创作</w:t>
      </w:r>
    </w:p>
    <w:p w14:paraId="484383C8" w14:textId="00857659" w:rsidR="00217A03" w:rsidRDefault="00217A03"/>
    <w:sectPr w:rsidR="00217A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A03"/>
    <w:rsid w:val="00217A03"/>
    <w:rsid w:val="00222548"/>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7FF9FD-6108-405F-B4E8-0D1E9E56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A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A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A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A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A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A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A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A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A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A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A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A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A03"/>
    <w:rPr>
      <w:rFonts w:cstheme="majorBidi"/>
      <w:color w:val="2F5496" w:themeColor="accent1" w:themeShade="BF"/>
      <w:sz w:val="28"/>
      <w:szCs w:val="28"/>
    </w:rPr>
  </w:style>
  <w:style w:type="character" w:customStyle="1" w:styleId="50">
    <w:name w:val="标题 5 字符"/>
    <w:basedOn w:val="a0"/>
    <w:link w:val="5"/>
    <w:uiPriority w:val="9"/>
    <w:semiHidden/>
    <w:rsid w:val="00217A03"/>
    <w:rPr>
      <w:rFonts w:cstheme="majorBidi"/>
      <w:color w:val="2F5496" w:themeColor="accent1" w:themeShade="BF"/>
      <w:sz w:val="24"/>
    </w:rPr>
  </w:style>
  <w:style w:type="character" w:customStyle="1" w:styleId="60">
    <w:name w:val="标题 6 字符"/>
    <w:basedOn w:val="a0"/>
    <w:link w:val="6"/>
    <w:uiPriority w:val="9"/>
    <w:semiHidden/>
    <w:rsid w:val="00217A03"/>
    <w:rPr>
      <w:rFonts w:cstheme="majorBidi"/>
      <w:b/>
      <w:bCs/>
      <w:color w:val="2F5496" w:themeColor="accent1" w:themeShade="BF"/>
    </w:rPr>
  </w:style>
  <w:style w:type="character" w:customStyle="1" w:styleId="70">
    <w:name w:val="标题 7 字符"/>
    <w:basedOn w:val="a0"/>
    <w:link w:val="7"/>
    <w:uiPriority w:val="9"/>
    <w:semiHidden/>
    <w:rsid w:val="00217A03"/>
    <w:rPr>
      <w:rFonts w:cstheme="majorBidi"/>
      <w:b/>
      <w:bCs/>
      <w:color w:val="595959" w:themeColor="text1" w:themeTint="A6"/>
    </w:rPr>
  </w:style>
  <w:style w:type="character" w:customStyle="1" w:styleId="80">
    <w:name w:val="标题 8 字符"/>
    <w:basedOn w:val="a0"/>
    <w:link w:val="8"/>
    <w:uiPriority w:val="9"/>
    <w:semiHidden/>
    <w:rsid w:val="00217A03"/>
    <w:rPr>
      <w:rFonts w:cstheme="majorBidi"/>
      <w:color w:val="595959" w:themeColor="text1" w:themeTint="A6"/>
    </w:rPr>
  </w:style>
  <w:style w:type="character" w:customStyle="1" w:styleId="90">
    <w:name w:val="标题 9 字符"/>
    <w:basedOn w:val="a0"/>
    <w:link w:val="9"/>
    <w:uiPriority w:val="9"/>
    <w:semiHidden/>
    <w:rsid w:val="00217A03"/>
    <w:rPr>
      <w:rFonts w:eastAsiaTheme="majorEastAsia" w:cstheme="majorBidi"/>
      <w:color w:val="595959" w:themeColor="text1" w:themeTint="A6"/>
    </w:rPr>
  </w:style>
  <w:style w:type="paragraph" w:styleId="a3">
    <w:name w:val="Title"/>
    <w:basedOn w:val="a"/>
    <w:next w:val="a"/>
    <w:link w:val="a4"/>
    <w:uiPriority w:val="10"/>
    <w:qFormat/>
    <w:rsid w:val="00217A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A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A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A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A03"/>
    <w:pPr>
      <w:spacing w:before="160"/>
      <w:jc w:val="center"/>
    </w:pPr>
    <w:rPr>
      <w:i/>
      <w:iCs/>
      <w:color w:val="404040" w:themeColor="text1" w:themeTint="BF"/>
    </w:rPr>
  </w:style>
  <w:style w:type="character" w:customStyle="1" w:styleId="a8">
    <w:name w:val="引用 字符"/>
    <w:basedOn w:val="a0"/>
    <w:link w:val="a7"/>
    <w:uiPriority w:val="29"/>
    <w:rsid w:val="00217A03"/>
    <w:rPr>
      <w:i/>
      <w:iCs/>
      <w:color w:val="404040" w:themeColor="text1" w:themeTint="BF"/>
    </w:rPr>
  </w:style>
  <w:style w:type="paragraph" w:styleId="a9">
    <w:name w:val="List Paragraph"/>
    <w:basedOn w:val="a"/>
    <w:uiPriority w:val="34"/>
    <w:qFormat/>
    <w:rsid w:val="00217A03"/>
    <w:pPr>
      <w:ind w:left="720"/>
      <w:contextualSpacing/>
    </w:pPr>
  </w:style>
  <w:style w:type="character" w:styleId="aa">
    <w:name w:val="Intense Emphasis"/>
    <w:basedOn w:val="a0"/>
    <w:uiPriority w:val="21"/>
    <w:qFormat/>
    <w:rsid w:val="00217A03"/>
    <w:rPr>
      <w:i/>
      <w:iCs/>
      <w:color w:val="2F5496" w:themeColor="accent1" w:themeShade="BF"/>
    </w:rPr>
  </w:style>
  <w:style w:type="paragraph" w:styleId="ab">
    <w:name w:val="Intense Quote"/>
    <w:basedOn w:val="a"/>
    <w:next w:val="a"/>
    <w:link w:val="ac"/>
    <w:uiPriority w:val="30"/>
    <w:qFormat/>
    <w:rsid w:val="00217A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A03"/>
    <w:rPr>
      <w:i/>
      <w:iCs/>
      <w:color w:val="2F5496" w:themeColor="accent1" w:themeShade="BF"/>
    </w:rPr>
  </w:style>
  <w:style w:type="character" w:styleId="ad">
    <w:name w:val="Intense Reference"/>
    <w:basedOn w:val="a0"/>
    <w:uiPriority w:val="32"/>
    <w:qFormat/>
    <w:rsid w:val="00217A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2025-08-21T02:36:00Z</dcterms:created>
  <dcterms:modified xsi:type="dcterms:W3CDTF">2025-08-21T02:36:00Z</dcterms:modified>
</cp:coreProperties>
</file>