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3528" w14:textId="77777777" w:rsidR="002F29AB" w:rsidRDefault="002F29AB">
      <w:pPr>
        <w:rPr>
          <w:rFonts w:hint="eastAsia"/>
        </w:rPr>
      </w:pPr>
      <w:r>
        <w:rPr>
          <w:rFonts w:hint="eastAsia"/>
        </w:rPr>
        <w:t>竹节人的正确拼法</w:t>
      </w:r>
    </w:p>
    <w:p w14:paraId="1F0414B4" w14:textId="77777777" w:rsidR="002F29AB" w:rsidRDefault="002F29AB">
      <w:pPr>
        <w:rPr>
          <w:rFonts w:hint="eastAsia"/>
        </w:rPr>
      </w:pPr>
      <w:r>
        <w:rPr>
          <w:rFonts w:hint="eastAsia"/>
        </w:rPr>
        <w:t>竹节人是一种传统的中国手工艺品，以其独特的制作工艺和深厚的文化底蕴而著称。它主要是用竹子作为原材料，经过精细的切割、雕刻和组装等步骤制成。竹节人正确的拼法应该是“竹节人”，而非其他变体形式。这不仅是对这一传统艺术形式最基本的尊重，也是为了更好地传承和弘扬这一非物质文化遗产。</w:t>
      </w:r>
    </w:p>
    <w:p w14:paraId="24D8092B" w14:textId="77777777" w:rsidR="002F29AB" w:rsidRDefault="002F29AB">
      <w:pPr>
        <w:rPr>
          <w:rFonts w:hint="eastAsia"/>
        </w:rPr>
      </w:pPr>
    </w:p>
    <w:p w14:paraId="6DCC7B79" w14:textId="77777777" w:rsidR="002F29AB" w:rsidRDefault="002F29AB">
      <w:pPr>
        <w:rPr>
          <w:rFonts w:hint="eastAsia"/>
        </w:rPr>
      </w:pPr>
    </w:p>
    <w:p w14:paraId="03CA3AAA" w14:textId="77777777" w:rsidR="002F29AB" w:rsidRDefault="002F29AB">
      <w:pPr>
        <w:rPr>
          <w:rFonts w:hint="eastAsia"/>
        </w:rPr>
      </w:pPr>
      <w:r>
        <w:rPr>
          <w:rFonts w:hint="eastAsia"/>
        </w:rPr>
        <w:t>竹节人的历史渊源</w:t>
      </w:r>
    </w:p>
    <w:p w14:paraId="4F3620B1" w14:textId="77777777" w:rsidR="002F29AB" w:rsidRDefault="002F29AB">
      <w:pPr>
        <w:rPr>
          <w:rFonts w:hint="eastAsia"/>
        </w:rPr>
      </w:pPr>
      <w:r>
        <w:rPr>
          <w:rFonts w:hint="eastAsia"/>
        </w:rPr>
        <w:t>竹节人的历史可以追溯到几百年前，起源于中国的江南地区。最初，它是作为儿童玩具出现的，随着时间的推移，逐渐演变成一种具有观赏价值的艺术品。竹节人的制作技艺代代相传，每一代工匠都在原有基础上进行创新和发展，使得竹节人在形态和表现手法上更加丰富多样。</w:t>
      </w:r>
    </w:p>
    <w:p w14:paraId="5AC753D5" w14:textId="77777777" w:rsidR="002F29AB" w:rsidRDefault="002F29AB">
      <w:pPr>
        <w:rPr>
          <w:rFonts w:hint="eastAsia"/>
        </w:rPr>
      </w:pPr>
    </w:p>
    <w:p w14:paraId="7B46F30C" w14:textId="77777777" w:rsidR="002F29AB" w:rsidRDefault="002F29AB">
      <w:pPr>
        <w:rPr>
          <w:rFonts w:hint="eastAsia"/>
        </w:rPr>
      </w:pPr>
    </w:p>
    <w:p w14:paraId="1A061726" w14:textId="77777777" w:rsidR="002F29AB" w:rsidRDefault="002F29AB">
      <w:pPr>
        <w:rPr>
          <w:rFonts w:hint="eastAsia"/>
        </w:rPr>
      </w:pPr>
      <w:r>
        <w:rPr>
          <w:rFonts w:hint="eastAsia"/>
        </w:rPr>
        <w:t>竹节人的制作工艺</w:t>
      </w:r>
    </w:p>
    <w:p w14:paraId="45B1F75C" w14:textId="77777777" w:rsidR="002F29AB" w:rsidRDefault="002F29AB">
      <w:pPr>
        <w:rPr>
          <w:rFonts w:hint="eastAsia"/>
        </w:rPr>
      </w:pPr>
      <w:r>
        <w:rPr>
          <w:rFonts w:hint="eastAsia"/>
        </w:rPr>
        <w:t>制作一个精美的竹节人需要经过多道工序。首先，要选择合适的竹材，通常选用生长三年以上的竹子，因为这样的竹子既坚韧又富有弹性。然后是切割和雕刻，根据设计好的图纸，将竹子切割成不同大小的部分，并雕刻出各种细节。最后是组装环节，通过细小的竹签或其他材料将各个部分连接起来，形成完整的竹节人形象。</w:t>
      </w:r>
    </w:p>
    <w:p w14:paraId="4B4B9630" w14:textId="77777777" w:rsidR="002F29AB" w:rsidRDefault="002F29AB">
      <w:pPr>
        <w:rPr>
          <w:rFonts w:hint="eastAsia"/>
        </w:rPr>
      </w:pPr>
    </w:p>
    <w:p w14:paraId="3FA28B47" w14:textId="77777777" w:rsidR="002F29AB" w:rsidRDefault="002F29AB">
      <w:pPr>
        <w:rPr>
          <w:rFonts w:hint="eastAsia"/>
        </w:rPr>
      </w:pPr>
    </w:p>
    <w:p w14:paraId="1B34A7A1" w14:textId="77777777" w:rsidR="002F29AB" w:rsidRDefault="002F29AB">
      <w:pPr>
        <w:rPr>
          <w:rFonts w:hint="eastAsia"/>
        </w:rPr>
      </w:pPr>
      <w:r>
        <w:rPr>
          <w:rFonts w:hint="eastAsia"/>
        </w:rPr>
        <w:t>竹节人的文化意义</w:t>
      </w:r>
    </w:p>
    <w:p w14:paraId="09C88C1A" w14:textId="77777777" w:rsidR="002F29AB" w:rsidRDefault="002F29AB">
      <w:pPr>
        <w:rPr>
          <w:rFonts w:hint="eastAsia"/>
        </w:rPr>
      </w:pPr>
      <w:r>
        <w:rPr>
          <w:rFonts w:hint="eastAsia"/>
        </w:rPr>
        <w:t>竹节人不仅仅是一个简单的手工艺品，它承载着丰富的文化信息和历史记忆。作为一种民间艺术形式，竹节人反映了当地人民的生活方式、审美观念以及对美好生活的向往。同时，竹节人也是教育下一代了解和学习传统文化的重要载体，通过参与制作过程，年轻一代能够更直观地感受到传统文化的魅力。</w:t>
      </w:r>
    </w:p>
    <w:p w14:paraId="1BA4505D" w14:textId="77777777" w:rsidR="002F29AB" w:rsidRDefault="002F29AB">
      <w:pPr>
        <w:rPr>
          <w:rFonts w:hint="eastAsia"/>
        </w:rPr>
      </w:pPr>
    </w:p>
    <w:p w14:paraId="1A56AB08" w14:textId="77777777" w:rsidR="002F29AB" w:rsidRDefault="002F29AB">
      <w:pPr>
        <w:rPr>
          <w:rFonts w:hint="eastAsia"/>
        </w:rPr>
      </w:pPr>
    </w:p>
    <w:p w14:paraId="4251A756" w14:textId="77777777" w:rsidR="002F29AB" w:rsidRDefault="002F29AB">
      <w:pPr>
        <w:rPr>
          <w:rFonts w:hint="eastAsia"/>
        </w:rPr>
      </w:pPr>
      <w:r>
        <w:rPr>
          <w:rFonts w:hint="eastAsia"/>
        </w:rPr>
        <w:t>如何正确推广竹节人</w:t>
      </w:r>
    </w:p>
    <w:p w14:paraId="3ABBE9D5" w14:textId="77777777" w:rsidR="002F29AB" w:rsidRDefault="002F29AB">
      <w:pPr>
        <w:rPr>
          <w:rFonts w:hint="eastAsia"/>
        </w:rPr>
      </w:pPr>
      <w:r>
        <w:rPr>
          <w:rFonts w:hint="eastAsia"/>
        </w:rPr>
        <w:t>在现代社会中，随着科技的发展和生活方式的变化，许多传统手工艺品面临着失传的风险。为了保护和传承竹节人这一珍贵的文化遗产，社会各界应当采取积极措施。例如，可以通过举办展览、开展手工坊活动等方式，让更多的人了解竹节人的历史文化价值；还可以利用互联网平台，扩大宣传范围，吸引更多年轻人关注和参与到竹节人的制作与传承中来。</w:t>
      </w:r>
    </w:p>
    <w:p w14:paraId="500BADAB" w14:textId="77777777" w:rsidR="002F29AB" w:rsidRDefault="002F29AB">
      <w:pPr>
        <w:rPr>
          <w:rFonts w:hint="eastAsia"/>
        </w:rPr>
      </w:pPr>
    </w:p>
    <w:p w14:paraId="3B4A1EEA" w14:textId="77777777" w:rsidR="002F29AB" w:rsidRDefault="002F29AB">
      <w:pPr>
        <w:rPr>
          <w:rFonts w:hint="eastAsia"/>
        </w:rPr>
      </w:pPr>
    </w:p>
    <w:p w14:paraId="4152535D" w14:textId="77777777" w:rsidR="002F29AB" w:rsidRDefault="002F29AB">
      <w:pPr>
        <w:rPr>
          <w:rFonts w:hint="eastAsia"/>
        </w:rPr>
      </w:pPr>
      <w:r>
        <w:rPr>
          <w:rFonts w:hint="eastAsia"/>
        </w:rPr>
        <w:t>结语</w:t>
      </w:r>
    </w:p>
    <w:p w14:paraId="4432A178" w14:textId="77777777" w:rsidR="002F29AB" w:rsidRDefault="002F29AB">
      <w:pPr>
        <w:rPr>
          <w:rFonts w:hint="eastAsia"/>
        </w:rPr>
      </w:pPr>
      <w:r>
        <w:rPr>
          <w:rFonts w:hint="eastAsia"/>
        </w:rPr>
        <w:t>竹节人作为一种独特而富有魅力的传统手工艺品，在现代社会依然散发着它的光彩。我们每个人都有责任去认识、了解并传播这种文化，让竹节人能够在新的时代背景下继续发展和繁荣。记住，“竹节人”这个名称的正确拼写不仅代表了一个物品的名字，更蕴含了一种文化的传承与发展。</w:t>
      </w:r>
    </w:p>
    <w:p w14:paraId="1566B42C" w14:textId="77777777" w:rsidR="002F29AB" w:rsidRDefault="002F29AB">
      <w:pPr>
        <w:rPr>
          <w:rFonts w:hint="eastAsia"/>
        </w:rPr>
      </w:pPr>
    </w:p>
    <w:p w14:paraId="39C75F2E" w14:textId="77777777" w:rsidR="002F29AB" w:rsidRDefault="002F2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5371D" w14:textId="201AA8B8" w:rsidR="00681065" w:rsidRDefault="00681065"/>
    <w:sectPr w:rsidR="0068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65"/>
    <w:rsid w:val="00277131"/>
    <w:rsid w:val="002F29AB"/>
    <w:rsid w:val="006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78943-BA46-4C15-A349-59BB7CDF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