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395F" w14:textId="77777777" w:rsidR="00AE2AA2" w:rsidRDefault="00AE2AA2">
      <w:pPr>
        <w:rPr>
          <w:rFonts w:hint="eastAsia"/>
        </w:rPr>
      </w:pPr>
      <w:r>
        <w:rPr>
          <w:rFonts w:hint="eastAsia"/>
        </w:rPr>
        <w:t>窜向的拼音</w:t>
      </w:r>
    </w:p>
    <w:p w14:paraId="2789FEF1" w14:textId="77777777" w:rsidR="00AE2AA2" w:rsidRDefault="00AE2AA2">
      <w:pPr>
        <w:rPr>
          <w:rFonts w:hint="eastAsia"/>
        </w:rPr>
      </w:pPr>
      <w:r>
        <w:rPr>
          <w:rFonts w:hint="eastAsia"/>
        </w:rPr>
        <w:t>“窜向”的拼音是“cuàn xiàng”，这一词组由动词“窜”与趋向动词“向”组成，其读音需结合汉语拼音的声韵母规则解析：首字“窜”读作“cuàn”，声调为去声（第四声），声母为“c”，介音“u”与韵母“an”结合；尾字“向”读作“xiàng”，声调同样为去声，声母“x”与带鼻音韵尾的“iang”组合。读音的准确性对语言交流至关重要，尤其在需要强调动态方向性场景中，如文学描写或指令传达。</w:t>
      </w:r>
    </w:p>
    <w:p w14:paraId="2B20DD06" w14:textId="77777777" w:rsidR="00AE2AA2" w:rsidRDefault="00AE2AA2">
      <w:pPr>
        <w:rPr>
          <w:rFonts w:hint="eastAsia"/>
        </w:rPr>
      </w:pPr>
    </w:p>
    <w:p w14:paraId="7A0A72F0" w14:textId="77777777" w:rsidR="00AE2AA2" w:rsidRDefault="00AE2AA2">
      <w:pPr>
        <w:rPr>
          <w:rFonts w:hint="eastAsia"/>
        </w:rPr>
      </w:pPr>
    </w:p>
    <w:p w14:paraId="54BF642A" w14:textId="77777777" w:rsidR="00AE2AA2" w:rsidRDefault="00AE2AA2">
      <w:pPr>
        <w:rPr>
          <w:rFonts w:hint="eastAsia"/>
        </w:rPr>
      </w:pPr>
      <w:r>
        <w:rPr>
          <w:rFonts w:hint="eastAsia"/>
        </w:rPr>
        <w:t>“窜”的语义与多维释义</w:t>
      </w:r>
    </w:p>
    <w:p w14:paraId="146A91DA" w14:textId="77777777" w:rsidR="00AE2AA2" w:rsidRDefault="00AE2AA2">
      <w:pPr>
        <w:rPr>
          <w:rFonts w:hint="eastAsia"/>
        </w:rPr>
      </w:pPr>
      <w:r>
        <w:rPr>
          <w:rFonts w:hint="eastAsia"/>
        </w:rPr>
        <w:t>作为核心动词的“窜”承载多重含义。《说文解字》将其本义定义为“匿逃”，指向隐蔽快速移动。现代汉语中扩展为三类典型场景：其一为物理空间中的纵跃，如野兔“窜出草丛”，凸显突发性与敏捷性；其二形容秩序混乱状态，如“文件窜乱”，隐喻无序扩散；其三转义社会行为，如“窜改档案”，暗含暗中修改的负面评价。这种多义性使其成为中文动态表达的重要载体。</w:t>
      </w:r>
    </w:p>
    <w:p w14:paraId="18E74753" w14:textId="77777777" w:rsidR="00AE2AA2" w:rsidRDefault="00AE2AA2">
      <w:pPr>
        <w:rPr>
          <w:rFonts w:hint="eastAsia"/>
        </w:rPr>
      </w:pPr>
    </w:p>
    <w:p w14:paraId="76DEAC9C" w14:textId="77777777" w:rsidR="00AE2AA2" w:rsidRDefault="00AE2AA2">
      <w:pPr>
        <w:rPr>
          <w:rFonts w:hint="eastAsia"/>
        </w:rPr>
      </w:pPr>
    </w:p>
    <w:p w14:paraId="6C1747E1" w14:textId="77777777" w:rsidR="00AE2AA2" w:rsidRDefault="00AE2AA2">
      <w:pPr>
        <w:rPr>
          <w:rFonts w:hint="eastAsia"/>
        </w:rPr>
      </w:pPr>
      <w:r>
        <w:rPr>
          <w:rFonts w:hint="eastAsia"/>
        </w:rPr>
        <w:t>趋向补语“向”的语法功能</w:t>
      </w:r>
    </w:p>
    <w:p w14:paraId="68F7EE2E" w14:textId="77777777" w:rsidR="00AE2AA2" w:rsidRDefault="00AE2AA2">
      <w:pPr>
        <w:rPr>
          <w:rFonts w:hint="eastAsia"/>
        </w:rPr>
      </w:pPr>
      <w:r>
        <w:rPr>
          <w:rFonts w:hint="eastAsia"/>
        </w:rPr>
        <w:t>结构助词“向”作为复合趋向补语的核心部件，在句法中发挥定位作用。其基础功能指向空间位移方向，形成“趋近目标”的语义框架，例如“飞鸟窜向云端”通过“向”明确运动终点。进阶用法延伸至抽象领域：可修饰时间流向——“思绪窜向过往”，亦可构建价值倾向——“目光窜向利益”。语法功能的伸缩性为汉语表达创造丰富可能。</w:t>
      </w:r>
    </w:p>
    <w:p w14:paraId="685D45D2" w14:textId="77777777" w:rsidR="00AE2AA2" w:rsidRDefault="00AE2AA2">
      <w:pPr>
        <w:rPr>
          <w:rFonts w:hint="eastAsia"/>
        </w:rPr>
      </w:pPr>
    </w:p>
    <w:p w14:paraId="5B29C51E" w14:textId="77777777" w:rsidR="00AE2AA2" w:rsidRDefault="00AE2AA2">
      <w:pPr>
        <w:rPr>
          <w:rFonts w:hint="eastAsia"/>
        </w:rPr>
      </w:pPr>
    </w:p>
    <w:p w14:paraId="6BB9A730" w14:textId="77777777" w:rsidR="00AE2AA2" w:rsidRDefault="00AE2AA2">
      <w:pPr>
        <w:rPr>
          <w:rFonts w:hint="eastAsia"/>
        </w:rPr>
      </w:pPr>
      <w:r>
        <w:rPr>
          <w:rFonts w:hint="eastAsia"/>
        </w:rPr>
        <w:t>动态场景中的意象构建</w:t>
      </w:r>
    </w:p>
    <w:p w14:paraId="2CB3E9A4" w14:textId="77777777" w:rsidR="00AE2AA2" w:rsidRDefault="00AE2AA2">
      <w:pPr>
        <w:rPr>
          <w:rFonts w:hint="eastAsia"/>
        </w:rPr>
      </w:pPr>
      <w:r>
        <w:rPr>
          <w:rFonts w:hint="eastAsia"/>
        </w:rPr>
        <w:t>“窜向”组合长于塑造鲜活意象。古籍《水浒传》中“黑旋风李逵窜向敌阵”，以四声强化的爆发力渲染武将英姿；现代文本中“惊雷窜向天际”通过语音节奏模仿闪电轨迹。这种声义协同现象印证了汉语语音象征理论——爆破音“c”与开口呼韵母“uan”营造冲击态势，配合“xiàng”的延展性尾音，形成完整的动态感知链条。</w:t>
      </w:r>
    </w:p>
    <w:p w14:paraId="45842E93" w14:textId="77777777" w:rsidR="00AE2AA2" w:rsidRDefault="00AE2AA2">
      <w:pPr>
        <w:rPr>
          <w:rFonts w:hint="eastAsia"/>
        </w:rPr>
      </w:pPr>
    </w:p>
    <w:p w14:paraId="20535DCB" w14:textId="77777777" w:rsidR="00AE2AA2" w:rsidRDefault="00AE2AA2">
      <w:pPr>
        <w:rPr>
          <w:rFonts w:hint="eastAsia"/>
        </w:rPr>
      </w:pPr>
    </w:p>
    <w:p w14:paraId="33288557" w14:textId="77777777" w:rsidR="00AE2AA2" w:rsidRDefault="00AE2AA2">
      <w:pPr>
        <w:rPr>
          <w:rFonts w:hint="eastAsia"/>
        </w:rPr>
      </w:pPr>
      <w:r>
        <w:rPr>
          <w:rFonts w:hint="eastAsia"/>
        </w:rPr>
        <w:t>方言变异与语言接触影响</w:t>
      </w:r>
    </w:p>
    <w:p w14:paraId="15FBBCCB" w14:textId="77777777" w:rsidR="00AE2AA2" w:rsidRDefault="00AE2AA2">
      <w:pPr>
        <w:rPr>
          <w:rFonts w:hint="eastAsia"/>
        </w:rPr>
      </w:pPr>
      <w:r>
        <w:rPr>
          <w:rFonts w:hint="eastAsia"/>
        </w:rPr>
        <w:t>地域方言对“窜向”的发音产生差异化改造。东北官话常将“窜”弱化读作“cuán”，江淮官话则保留卷舌特征读“cuǎnr”。跨境语境下，“窜向”随移民流动呈现变异：马来西亚华语吸收当地方言影响，出现“窜向”与“窜去”的语义混同。此类现象揭示语言系统的动态适应性，同时警示标准化规范的重要性。</w:t>
      </w:r>
    </w:p>
    <w:p w14:paraId="45022AE2" w14:textId="77777777" w:rsidR="00AE2AA2" w:rsidRDefault="00AE2AA2">
      <w:pPr>
        <w:rPr>
          <w:rFonts w:hint="eastAsia"/>
        </w:rPr>
      </w:pPr>
    </w:p>
    <w:p w14:paraId="065937A0" w14:textId="77777777" w:rsidR="00AE2AA2" w:rsidRDefault="00AE2AA2">
      <w:pPr>
        <w:rPr>
          <w:rFonts w:hint="eastAsia"/>
        </w:rPr>
      </w:pPr>
    </w:p>
    <w:p w14:paraId="4C6166E4" w14:textId="77777777" w:rsidR="00AE2AA2" w:rsidRDefault="00AE2AA2">
      <w:pPr>
        <w:rPr>
          <w:rFonts w:hint="eastAsia"/>
        </w:rPr>
      </w:pPr>
      <w:r>
        <w:rPr>
          <w:rFonts w:hint="eastAsia"/>
        </w:rPr>
        <w:t>认知语言学视角下的隐喻投射</w:t>
      </w:r>
    </w:p>
    <w:p w14:paraId="1B06A99D" w14:textId="77777777" w:rsidR="00AE2AA2" w:rsidRDefault="00AE2AA2">
      <w:pPr>
        <w:rPr>
          <w:rFonts w:hint="eastAsia"/>
        </w:rPr>
      </w:pPr>
      <w:r>
        <w:rPr>
          <w:rFonts w:hint="eastAsia"/>
        </w:rPr>
        <w:t>从认知维度分析，“窜向”暗含人类空间认知向抽象域投射的心理机制。空间位移的基本概念通过隐喻转化为情绪发泄路径（“怒火窜向耳根”）、思维跳跃过程（“灵感窜向空白画布”）。概念隐喻理论框架下，这类表达构建起具身认知的心理图式，证实语言并非独立系统，而是深深植根于人类身体经验与外部世界的交互作用。</w:t>
      </w:r>
    </w:p>
    <w:p w14:paraId="15FB8731" w14:textId="77777777" w:rsidR="00AE2AA2" w:rsidRDefault="00AE2AA2">
      <w:pPr>
        <w:rPr>
          <w:rFonts w:hint="eastAsia"/>
        </w:rPr>
      </w:pPr>
    </w:p>
    <w:p w14:paraId="1882BAF8" w14:textId="77777777" w:rsidR="00AE2AA2" w:rsidRDefault="00AE2AA2">
      <w:pPr>
        <w:rPr>
          <w:rFonts w:hint="eastAsia"/>
        </w:rPr>
      </w:pPr>
    </w:p>
    <w:p w14:paraId="6C45F739" w14:textId="77777777" w:rsidR="00AE2AA2" w:rsidRDefault="00AE2AA2">
      <w:pPr>
        <w:rPr>
          <w:rFonts w:hint="eastAsia"/>
        </w:rPr>
      </w:pPr>
      <w:r>
        <w:rPr>
          <w:rFonts w:hint="eastAsia"/>
        </w:rPr>
        <w:t>教学应用与跨文化传播</w:t>
      </w:r>
    </w:p>
    <w:p w14:paraId="1789903D" w14:textId="77777777" w:rsidR="00AE2AA2" w:rsidRDefault="00AE2AA2">
      <w:pPr>
        <w:rPr>
          <w:rFonts w:hint="eastAsia"/>
        </w:rPr>
      </w:pPr>
      <w:r>
        <w:rPr>
          <w:rFonts w:hint="eastAsia"/>
        </w:rPr>
        <w:t>对外汉语教学中，“窜向”的多维度特征成为教学难点。需区分其与简单方向动词“朝”“往”的语义差别，借助多媒体演示强化四声降调的辨识度。跨文化交际场景中，西方学习者常困惑于“窜”的隐含贬义，需通过语境对比消减文化误读。数字化资源的引入，为突破传统教学瓶颈提供了新路径。</w:t>
      </w:r>
    </w:p>
    <w:p w14:paraId="2D612695" w14:textId="77777777" w:rsidR="00AE2AA2" w:rsidRDefault="00AE2AA2">
      <w:pPr>
        <w:rPr>
          <w:rFonts w:hint="eastAsia"/>
        </w:rPr>
      </w:pPr>
    </w:p>
    <w:p w14:paraId="620AE123" w14:textId="77777777" w:rsidR="00AE2AA2" w:rsidRDefault="00AE2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917B0" w14:textId="0311EF02" w:rsidR="00223918" w:rsidRDefault="00223918"/>
    <w:sectPr w:rsidR="0022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18"/>
    <w:rsid w:val="00223918"/>
    <w:rsid w:val="00277131"/>
    <w:rsid w:val="00A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98B76-5FAC-4D85-9FEE-79A3245A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