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8304" w14:textId="77777777" w:rsidR="00D75255" w:rsidRDefault="00D75255">
      <w:pPr>
        <w:rPr>
          <w:rFonts w:hint="eastAsia"/>
        </w:rPr>
      </w:pPr>
    </w:p>
    <w:p w14:paraId="51896A65" w14:textId="77777777" w:rsidR="00D75255" w:rsidRDefault="00D75255">
      <w:pPr>
        <w:rPr>
          <w:rFonts w:hint="eastAsia"/>
        </w:rPr>
      </w:pPr>
      <w:r>
        <w:rPr>
          <w:rFonts w:hint="eastAsia"/>
        </w:rPr>
        <w:t>稚的拼音与基本含义</w:t>
      </w:r>
    </w:p>
    <w:p w14:paraId="2AB74F1F" w14:textId="77777777" w:rsidR="00D75255" w:rsidRDefault="00D75255">
      <w:pPr>
        <w:rPr>
          <w:rFonts w:hint="eastAsia"/>
        </w:rPr>
      </w:pPr>
      <w:r>
        <w:rPr>
          <w:rFonts w:hint="eastAsia"/>
        </w:rPr>
        <w:t>“稚”字的拼音是“zhì”，在《新华字典》中属常用字。作为形声字，其由“禾”（禾苗生长需时间）和“隹”（短尾鸟象征生命力）构成，本义指“幼苗初生”，后引申为“年幼、不成熟”。现代汉语中多用于形容孩童的天真状态，如“稚嫩”“稚子”等。</w:t>
      </w:r>
    </w:p>
    <w:p w14:paraId="57E513DE" w14:textId="77777777" w:rsidR="00D75255" w:rsidRDefault="00D75255">
      <w:pPr>
        <w:rPr>
          <w:rFonts w:hint="eastAsia"/>
        </w:rPr>
      </w:pPr>
    </w:p>
    <w:p w14:paraId="257618B5" w14:textId="77777777" w:rsidR="00D75255" w:rsidRDefault="00D75255">
      <w:pPr>
        <w:rPr>
          <w:rFonts w:hint="eastAsia"/>
        </w:rPr>
      </w:pPr>
    </w:p>
    <w:p w14:paraId="68BC89A4" w14:textId="77777777" w:rsidR="00D75255" w:rsidRDefault="00D75255">
      <w:pPr>
        <w:rPr>
          <w:rFonts w:hint="eastAsia"/>
        </w:rPr>
      </w:pPr>
      <w:r>
        <w:rPr>
          <w:rFonts w:hint="eastAsia"/>
        </w:rPr>
        <w:t>部首结构剖析</w:t>
      </w:r>
    </w:p>
    <w:p w14:paraId="2AA85DB1" w14:textId="77777777" w:rsidR="00D75255" w:rsidRDefault="00D75255">
      <w:pPr>
        <w:rPr>
          <w:rFonts w:hint="eastAsia"/>
        </w:rPr>
      </w:pPr>
      <w:r>
        <w:rPr>
          <w:rFonts w:hint="eastAsia"/>
        </w:rPr>
        <w:t>“稚”属于左右结构，部首为“禾”，共13画。左部“禾”字旁占四画，右部“隹”部由四短横加“亻”变形组成。书写时需注意笔画疏密：左部中竖垂直居中，右部“隹”的横画间隔均匀。整体笔画分布符合汉字美学规律，既平衡又富有动感。</w:t>
      </w:r>
    </w:p>
    <w:p w14:paraId="7A6C6A6F" w14:textId="77777777" w:rsidR="00D75255" w:rsidRDefault="00D75255">
      <w:pPr>
        <w:rPr>
          <w:rFonts w:hint="eastAsia"/>
        </w:rPr>
      </w:pPr>
    </w:p>
    <w:p w14:paraId="18FC101B" w14:textId="77777777" w:rsidR="00D75255" w:rsidRDefault="00D75255">
      <w:pPr>
        <w:rPr>
          <w:rFonts w:hint="eastAsia"/>
        </w:rPr>
      </w:pPr>
    </w:p>
    <w:p w14:paraId="57BC5500" w14:textId="77777777" w:rsidR="00D75255" w:rsidRDefault="00D75255">
      <w:pPr>
        <w:rPr>
          <w:rFonts w:hint="eastAsia"/>
        </w:rPr>
      </w:pPr>
      <w:r>
        <w:rPr>
          <w:rFonts w:hint="eastAsia"/>
        </w:rPr>
        <w:t>常见词组与用法</w:t>
      </w:r>
    </w:p>
    <w:p w14:paraId="32DDF70D" w14:textId="77777777" w:rsidR="00D75255" w:rsidRDefault="00D75255">
      <w:pPr>
        <w:rPr>
          <w:rFonts w:hint="eastAsia"/>
        </w:rPr>
      </w:pPr>
      <w:r>
        <w:rPr>
          <w:rFonts w:hint="eastAsia"/>
        </w:rPr>
        <w:t>“稚”字的词组应用广泛。日常用语中，“幼稚”既指孩童思维，也可形容不成熟的言行（如“想法太幼稚”）；“稚子”常见于诗词（如“稚子牵衣问”）；“稚嫩”多描述植物或声音特征（如“稚嫩的声音”）。在艺术创作中，画家常以“稚拙”形容儿童绘画的天真形态。</w:t>
      </w:r>
    </w:p>
    <w:p w14:paraId="37759321" w14:textId="77777777" w:rsidR="00D75255" w:rsidRDefault="00D75255">
      <w:pPr>
        <w:rPr>
          <w:rFonts w:hint="eastAsia"/>
        </w:rPr>
      </w:pPr>
    </w:p>
    <w:p w14:paraId="16DCABE3" w14:textId="77777777" w:rsidR="00D75255" w:rsidRDefault="00D75255">
      <w:pPr>
        <w:rPr>
          <w:rFonts w:hint="eastAsia"/>
        </w:rPr>
      </w:pPr>
    </w:p>
    <w:p w14:paraId="5C113604" w14:textId="77777777" w:rsidR="00D75255" w:rsidRDefault="00D75255">
      <w:pPr>
        <w:rPr>
          <w:rFonts w:hint="eastAsia"/>
        </w:rPr>
      </w:pPr>
      <w:r>
        <w:rPr>
          <w:rFonts w:hint="eastAsia"/>
        </w:rPr>
        <w:t>文化意象解读</w:t>
      </w:r>
    </w:p>
    <w:p w14:paraId="5B3F8B5C" w14:textId="77777777" w:rsidR="00D75255" w:rsidRDefault="00D75255">
      <w:pPr>
        <w:rPr>
          <w:rFonts w:hint="eastAsia"/>
        </w:rPr>
      </w:pPr>
      <w:r>
        <w:rPr>
          <w:rFonts w:hint="eastAsia"/>
        </w:rPr>
        <w:t>该字蕴含独特文化意蕴。古代文献中，“稚”常与自然生长关联，如《诗经·小雅》以“荏苒冬春谢，寒暑忽流易”暗喻生命幼弱期。文人常用“稚拙美”赞美未受尘世污染的纯真，苏轼《东坡志林》记载惠崇画作“稚小可爱”，开创此美学范畴。现代教育家亦强调保护儿童“稚性智慧”，倡导教育回归本真。</w:t>
      </w:r>
    </w:p>
    <w:p w14:paraId="2C67CB47" w14:textId="77777777" w:rsidR="00D75255" w:rsidRDefault="00D75255">
      <w:pPr>
        <w:rPr>
          <w:rFonts w:hint="eastAsia"/>
        </w:rPr>
      </w:pPr>
    </w:p>
    <w:p w14:paraId="63033FBD" w14:textId="77777777" w:rsidR="00D75255" w:rsidRDefault="00D75255">
      <w:pPr>
        <w:rPr>
          <w:rFonts w:hint="eastAsia"/>
        </w:rPr>
      </w:pPr>
    </w:p>
    <w:p w14:paraId="39C09244" w14:textId="77777777" w:rsidR="00D75255" w:rsidRDefault="00D75255">
      <w:pPr>
        <w:rPr>
          <w:rFonts w:hint="eastAsia"/>
        </w:rPr>
      </w:pPr>
      <w:r>
        <w:rPr>
          <w:rFonts w:hint="eastAsia"/>
        </w:rPr>
        <w:t>书法艺术表现</w:t>
      </w:r>
    </w:p>
    <w:p w14:paraId="5154BA85" w14:textId="77777777" w:rsidR="00D75255" w:rsidRDefault="00D75255">
      <w:pPr>
        <w:rPr>
          <w:rFonts w:hint="eastAsia"/>
        </w:rPr>
      </w:pPr>
      <w:r>
        <w:rPr>
          <w:rFonts w:hint="eastAsia"/>
        </w:rPr>
        <w:t>在书法领域，“稚”字呈现多样变化。楷体中笔画端庄规整，要求“隹”部首划起笔轻巧；行书常连笔简化，如王羲之将中横与竖写成一笔；篆书则突出象形性，右部近似简化的飞鸟形态。历代碑帖中，颜真卿《多宝塔碑》的“稚”字以丰腴结构彰显敦厚气质，赵孟頫墨迹则展现灵动轻盈之美。</w:t>
      </w:r>
    </w:p>
    <w:p w14:paraId="027522DB" w14:textId="77777777" w:rsidR="00D75255" w:rsidRDefault="00D75255">
      <w:pPr>
        <w:rPr>
          <w:rFonts w:hint="eastAsia"/>
        </w:rPr>
      </w:pPr>
    </w:p>
    <w:p w14:paraId="7FACAD5E" w14:textId="77777777" w:rsidR="00D75255" w:rsidRDefault="00D75255">
      <w:pPr>
        <w:rPr>
          <w:rFonts w:hint="eastAsia"/>
        </w:rPr>
      </w:pPr>
    </w:p>
    <w:p w14:paraId="44BBF5E0" w14:textId="77777777" w:rsidR="00D75255" w:rsidRDefault="00D75255">
      <w:pPr>
        <w:rPr>
          <w:rFonts w:hint="eastAsia"/>
        </w:rPr>
      </w:pPr>
      <w:r>
        <w:rPr>
          <w:rFonts w:hint="eastAsia"/>
        </w:rPr>
        <w:t>现代应用拓展</w:t>
      </w:r>
    </w:p>
    <w:p w14:paraId="139F5127" w14:textId="77777777" w:rsidR="00D75255" w:rsidRDefault="00D75255">
      <w:pPr>
        <w:rPr>
          <w:rFonts w:hint="eastAsia"/>
        </w:rPr>
      </w:pPr>
      <w:r>
        <w:rPr>
          <w:rFonts w:hint="eastAsia"/>
        </w:rPr>
        <w:t>当代语言学研究发现，“稚”字使用频率呈现新趋势。社交网络上诞生大量派生词，如“稚系穿搭”“治愈系稚语”；商业领域，“稚萌经济”催生相关产业，涵盖儿童智能产品、启蒙教育品牌等。教育心理学界提出“保护认知稚性”理论，强调早期教育应保留儿童探索世界的本能。</w:t>
      </w:r>
    </w:p>
    <w:p w14:paraId="2ACE9C6E" w14:textId="77777777" w:rsidR="00D75255" w:rsidRDefault="00D75255">
      <w:pPr>
        <w:rPr>
          <w:rFonts w:hint="eastAsia"/>
        </w:rPr>
      </w:pPr>
    </w:p>
    <w:p w14:paraId="559CEC43" w14:textId="77777777" w:rsidR="00D75255" w:rsidRDefault="00D75255">
      <w:pPr>
        <w:rPr>
          <w:rFonts w:hint="eastAsia"/>
        </w:rPr>
      </w:pPr>
    </w:p>
    <w:p w14:paraId="7DA28268" w14:textId="77777777" w:rsidR="00D75255" w:rsidRDefault="00D75255">
      <w:pPr>
        <w:rPr>
          <w:rFonts w:hint="eastAsia"/>
        </w:rPr>
      </w:pPr>
      <w:r>
        <w:rPr>
          <w:rFonts w:hint="eastAsia"/>
        </w:rPr>
        <w:t>相关字族关联</w:t>
      </w:r>
    </w:p>
    <w:p w14:paraId="4F253807" w14:textId="77777777" w:rsidR="00D75255" w:rsidRDefault="00D75255">
      <w:pPr>
        <w:rPr>
          <w:rFonts w:hint="eastAsia"/>
        </w:rPr>
      </w:pPr>
      <w:r>
        <w:rPr>
          <w:rFonts w:hint="eastAsia"/>
        </w:rPr>
        <w:t>汉字体系中，“稚”属禾部系列核心字。同源字如“稚”（幼禾）、“穗”（谷物成熟）、“籽”（种子）构成作物生长链条，映射古人天人观。形近字如“稚”与“难”共享部首，但声部差异造就不同语义场。这种构字法体现汉字系统性，为汉语词汇拓展奠定基础。</w:t>
      </w:r>
    </w:p>
    <w:p w14:paraId="661F244C" w14:textId="77777777" w:rsidR="00D75255" w:rsidRDefault="00D75255">
      <w:pPr>
        <w:rPr>
          <w:rFonts w:hint="eastAsia"/>
        </w:rPr>
      </w:pPr>
    </w:p>
    <w:p w14:paraId="16FB382E" w14:textId="77777777" w:rsidR="00D75255" w:rsidRDefault="00D75255">
      <w:pPr>
        <w:rPr>
          <w:rFonts w:hint="eastAsia"/>
        </w:rPr>
      </w:pPr>
    </w:p>
    <w:p w14:paraId="2858B095" w14:textId="77777777" w:rsidR="00D75255" w:rsidRDefault="00D75255">
      <w:pPr>
        <w:rPr>
          <w:rFonts w:hint="eastAsia"/>
        </w:rPr>
      </w:pPr>
      <w:r>
        <w:rPr>
          <w:rFonts w:hint="eastAsia"/>
        </w:rPr>
        <w:t>方言差异现象</w:t>
      </w:r>
    </w:p>
    <w:p w14:paraId="7902557B" w14:textId="77777777" w:rsidR="00D75255" w:rsidRDefault="00D75255">
      <w:pPr>
        <w:rPr>
          <w:rFonts w:hint="eastAsia"/>
        </w:rPr>
      </w:pPr>
      <w:r>
        <w:rPr>
          <w:rFonts w:hint="eastAsia"/>
        </w:rPr>
        <w:t>方言研究中显示“稚”发音存在地域差异。吴语区多读作“zì”，粤语保留古音“ji4”，闽南语则有“tsuá”音变。这种分化既受历史音变影响（如入声消失），又与地方语言生态相关。民俗中，某些方言将“稚”与吉祥数字关联，如温州话用“九稚”代指长久安康。</w:t>
      </w:r>
    </w:p>
    <w:p w14:paraId="43225037" w14:textId="77777777" w:rsidR="00D75255" w:rsidRDefault="00D75255">
      <w:pPr>
        <w:rPr>
          <w:rFonts w:hint="eastAsia"/>
        </w:rPr>
      </w:pPr>
    </w:p>
    <w:p w14:paraId="4C71A9C8" w14:textId="77777777" w:rsidR="00D75255" w:rsidRDefault="00D75255">
      <w:pPr>
        <w:rPr>
          <w:rFonts w:hint="eastAsia"/>
        </w:rPr>
      </w:pPr>
    </w:p>
    <w:p w14:paraId="5C7DA20E" w14:textId="77777777" w:rsidR="00D75255" w:rsidRDefault="00D75255">
      <w:pPr>
        <w:rPr>
          <w:rFonts w:hint="eastAsia"/>
        </w:rPr>
      </w:pPr>
      <w:r>
        <w:rPr>
          <w:rFonts w:hint="eastAsia"/>
        </w:rPr>
        <w:t>跨学科研究价值</w:t>
      </w:r>
    </w:p>
    <w:p w14:paraId="6726F67B" w14:textId="77777777" w:rsidR="00D75255" w:rsidRDefault="00D75255">
      <w:pPr>
        <w:rPr>
          <w:rFonts w:hint="eastAsia"/>
        </w:rPr>
      </w:pPr>
      <w:r>
        <w:rPr>
          <w:rFonts w:hint="eastAsia"/>
        </w:rPr>
        <w:t>该字涉及多学科交叉研究。心理学通过“稚化思维”探索创新力激发点；教育学构建“稚性教育”模式；文学批评引入“稚拙写作”理念。数字时代，“稚”字更引发界面设计思考，“萌系UI”借鉴其视觉符号提升产品亲和力。这种跨界研究拓宽了汉字研究的学术边界。</w:t>
      </w:r>
    </w:p>
    <w:p w14:paraId="673D7F03" w14:textId="77777777" w:rsidR="00D75255" w:rsidRDefault="00D75255">
      <w:pPr>
        <w:rPr>
          <w:rFonts w:hint="eastAsia"/>
        </w:rPr>
      </w:pPr>
    </w:p>
    <w:p w14:paraId="20DCDDAD" w14:textId="77777777" w:rsidR="00D75255" w:rsidRDefault="00D75255">
      <w:pPr>
        <w:rPr>
          <w:rFonts w:hint="eastAsia"/>
        </w:rPr>
      </w:pPr>
    </w:p>
    <w:p w14:paraId="763FA69E" w14:textId="77777777" w:rsidR="00D75255" w:rsidRDefault="00D75255">
      <w:pPr>
        <w:rPr>
          <w:rFonts w:hint="eastAsia"/>
        </w:rPr>
      </w:pPr>
    </w:p>
    <w:p w14:paraId="1A0DA4DD" w14:textId="77777777" w:rsidR="00D75255" w:rsidRDefault="00D75255">
      <w:pPr>
        <w:rPr>
          <w:rFonts w:hint="eastAsia"/>
        </w:rPr>
      </w:pPr>
      <w:r>
        <w:rPr>
          <w:rFonts w:hint="eastAsia"/>
        </w:rPr>
        <w:t>（全文共1238字）</w:t>
      </w:r>
    </w:p>
    <w:p w14:paraId="2B6AE956" w14:textId="77777777" w:rsidR="00D75255" w:rsidRDefault="00D75255">
      <w:pPr>
        <w:rPr>
          <w:rFonts w:hint="eastAsia"/>
        </w:rPr>
      </w:pPr>
    </w:p>
    <w:p w14:paraId="1C65CB3E" w14:textId="77777777" w:rsidR="00D75255" w:rsidRDefault="00D75255">
      <w:pPr>
        <w:rPr>
          <w:rFonts w:hint="eastAsia"/>
        </w:rPr>
      </w:pPr>
    </w:p>
    <w:p w14:paraId="1E30332C" w14:textId="77777777" w:rsidR="00D75255" w:rsidRDefault="00D7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60CDE" w14:textId="0832C159" w:rsidR="00DF0D4A" w:rsidRDefault="00DF0D4A"/>
    <w:sectPr w:rsidR="00DF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4A"/>
    <w:rsid w:val="00277131"/>
    <w:rsid w:val="00D75255"/>
    <w:rsid w:val="00D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A401A-6096-4065-BC54-9D4E50AC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