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3465" w14:textId="77777777" w:rsidR="004C107D" w:rsidRDefault="004C107D">
      <w:pPr>
        <w:rPr>
          <w:rFonts w:hint="eastAsia"/>
        </w:rPr>
      </w:pPr>
    </w:p>
    <w:p w14:paraId="3C3B9768" w14:textId="77777777" w:rsidR="004C107D" w:rsidRDefault="004C107D">
      <w:pPr>
        <w:rPr>
          <w:rFonts w:hint="eastAsia"/>
        </w:rPr>
      </w:pPr>
      <w:r>
        <w:rPr>
          <w:rFonts w:hint="eastAsia"/>
        </w:rPr>
        <w:t>稚的拼音与基本含义</w:t>
      </w:r>
    </w:p>
    <w:p w14:paraId="1C96E5B3" w14:textId="77777777" w:rsidR="004C107D" w:rsidRDefault="004C107D">
      <w:pPr>
        <w:rPr>
          <w:rFonts w:hint="eastAsia"/>
        </w:rPr>
      </w:pPr>
      <w:r>
        <w:rPr>
          <w:rFonts w:hint="eastAsia"/>
        </w:rPr>
        <w:t>“稚”字的拼音是“zhì”，属于整体认读音节，声调为第四声。这个字的基本含义与“幼小”或“未成熟”相关，例如“幼稚”“稚嫩”。在汉字中，它既可形容孩童的纯真与不成熟，也常被引申为事物发展初期的状态。无论是日常对话还是文学作品中，这个字都传递着一种清新、稚拙的美感。</w:t>
      </w:r>
    </w:p>
    <w:p w14:paraId="0BA29943" w14:textId="77777777" w:rsidR="004C107D" w:rsidRDefault="004C107D">
      <w:pPr>
        <w:rPr>
          <w:rFonts w:hint="eastAsia"/>
        </w:rPr>
      </w:pPr>
    </w:p>
    <w:p w14:paraId="27C2A619" w14:textId="77777777" w:rsidR="004C107D" w:rsidRDefault="004C107D">
      <w:pPr>
        <w:rPr>
          <w:rFonts w:hint="eastAsia"/>
        </w:rPr>
      </w:pPr>
    </w:p>
    <w:p w14:paraId="2BC54D72" w14:textId="77777777" w:rsidR="004C107D" w:rsidRDefault="004C107D">
      <w:pPr>
        <w:rPr>
          <w:rFonts w:hint="eastAsia"/>
        </w:rPr>
      </w:pPr>
      <w:r>
        <w:rPr>
          <w:rFonts w:hint="eastAsia"/>
        </w:rPr>
        <w:t>“稚”字的结构与笔画解析</w:t>
      </w:r>
    </w:p>
    <w:p w14:paraId="5D3F04CE" w14:textId="77777777" w:rsidR="004C107D" w:rsidRDefault="004C107D">
      <w:pPr>
        <w:rPr>
          <w:rFonts w:hint="eastAsia"/>
        </w:rPr>
      </w:pPr>
      <w:r>
        <w:rPr>
          <w:rFonts w:hint="eastAsia"/>
        </w:rPr>
        <w:t>从结构上看，“稚”是一个左右结构的汉字，由“禾”与“隹”两部分组成。左侧的“禾”象征植物，右侧的“隹”则代表短尾鸟，二者结合后构成了这个富有画面感的字。在笔画顺序上，“稚”共13画，具体为：</w:t>
      </w:r>
    </w:p>
    <w:p w14:paraId="3461457F" w14:textId="77777777" w:rsidR="004C107D" w:rsidRDefault="004C107D">
      <w:pPr>
        <w:rPr>
          <w:rFonts w:hint="eastAsia"/>
        </w:rPr>
      </w:pPr>
    </w:p>
    <w:p w14:paraId="1C2CB61E" w14:textId="77777777" w:rsidR="004C107D" w:rsidRDefault="004C107D">
      <w:pPr>
        <w:rPr>
          <w:rFonts w:hint="eastAsia"/>
        </w:rPr>
      </w:pPr>
    </w:p>
    <w:p w14:paraId="693984CE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点、横撇/横钩、竖、撇、点（5画，禾部）</w:t>
      </w:r>
    </w:p>
    <w:p w14:paraId="09202D13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撇、竖、点、横、横、横、竖、横（8画，隹部）</w:t>
      </w:r>
    </w:p>
    <w:p w14:paraId="3BF75811" w14:textId="77777777" w:rsidR="004C107D" w:rsidRDefault="004C107D">
      <w:pPr>
        <w:rPr>
          <w:rFonts w:hint="eastAsia"/>
        </w:rPr>
      </w:pPr>
    </w:p>
    <w:p w14:paraId="12740B70" w14:textId="77777777" w:rsidR="004C107D" w:rsidRDefault="004C107D">
      <w:pPr>
        <w:rPr>
          <w:rFonts w:hint="eastAsia"/>
        </w:rPr>
      </w:pPr>
      <w:r>
        <w:rPr>
          <w:rFonts w:hint="eastAsia"/>
        </w:rPr>
        <w:t>书写时需注意笔顺的连贯性，尤其是右侧“隹”部的笔画紧凑排列，整体字形才显得平衡。许多人常将第二笔的“横撇”与“竖”连笔处理，但规范写法应分开两笔。</w:t>
      </w:r>
    </w:p>
    <w:p w14:paraId="34EDFA9A" w14:textId="77777777" w:rsidR="004C107D" w:rsidRDefault="004C107D">
      <w:pPr>
        <w:rPr>
          <w:rFonts w:hint="eastAsia"/>
        </w:rPr>
      </w:pPr>
    </w:p>
    <w:p w14:paraId="107B6E98" w14:textId="77777777" w:rsidR="004C107D" w:rsidRDefault="004C107D">
      <w:pPr>
        <w:rPr>
          <w:rFonts w:hint="eastAsia"/>
        </w:rPr>
      </w:pPr>
    </w:p>
    <w:p w14:paraId="602ED859" w14:textId="77777777" w:rsidR="004C107D" w:rsidRDefault="004C107D">
      <w:pPr>
        <w:rPr>
          <w:rFonts w:hint="eastAsia"/>
        </w:rPr>
      </w:pPr>
      <w:r>
        <w:rPr>
          <w:rFonts w:hint="eastAsia"/>
        </w:rPr>
        <w:t>“稚”字在词语中的应用</w:t>
      </w:r>
    </w:p>
    <w:p w14:paraId="1D23C18D" w14:textId="77777777" w:rsidR="004C107D" w:rsidRDefault="004C107D">
      <w:pPr>
        <w:rPr>
          <w:rFonts w:hint="eastAsia"/>
        </w:rPr>
      </w:pPr>
      <w:r>
        <w:rPr>
          <w:rFonts w:hint="eastAsia"/>
        </w:rPr>
        <w:t>“稚”字常与其他字组合成常用词语，例如：</w:t>
      </w:r>
    </w:p>
    <w:p w14:paraId="41A17E46" w14:textId="77777777" w:rsidR="004C107D" w:rsidRDefault="004C107D">
      <w:pPr>
        <w:rPr>
          <w:rFonts w:hint="eastAsia"/>
        </w:rPr>
      </w:pPr>
    </w:p>
    <w:p w14:paraId="2F5E99F2" w14:textId="77777777" w:rsidR="004C107D" w:rsidRDefault="004C107D">
      <w:pPr>
        <w:rPr>
          <w:rFonts w:hint="eastAsia"/>
        </w:rPr>
      </w:pPr>
    </w:p>
    <w:p w14:paraId="71181AFF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幼稚（zhì zhì/zhì dàn）：形容思想不成熟或行为天真，如“幼稚问题”“童稚心态”。</w:t>
      </w:r>
    </w:p>
    <w:p w14:paraId="11327127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稚嫩（zhì nèn）：指未长成的状态，如“稚嫩的声音”“稚嫩的笔触”。</w:t>
      </w:r>
    </w:p>
    <w:p w14:paraId="303D6022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稚气（zhì qì）：强调孩童的天真特质，如“满脸稚气”。</w:t>
      </w:r>
    </w:p>
    <w:p w14:paraId="67DDD2C4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稚子（zhì zǐ）：古诗词中形容孩童，如李白“稚子牵衣宿”。</w:t>
      </w:r>
    </w:p>
    <w:p w14:paraId="42B7CD7D" w14:textId="77777777" w:rsidR="004C107D" w:rsidRDefault="004C107D">
      <w:pPr>
        <w:rPr>
          <w:rFonts w:hint="eastAsia"/>
        </w:rPr>
      </w:pPr>
    </w:p>
    <w:p w14:paraId="2C764903" w14:textId="77777777" w:rsidR="004C107D" w:rsidRDefault="004C107D">
      <w:pPr>
        <w:rPr>
          <w:rFonts w:hint="eastAsia"/>
        </w:rPr>
      </w:pPr>
      <w:r>
        <w:rPr>
          <w:rFonts w:hint="eastAsia"/>
        </w:rPr>
        <w:t>此外，成语“稚齿婑媠”（zhì chǐ wǒ duò）虽不常用，却描绘了孩童的娇美模样。不同语境中，“稚”的组合展现了其在语言中的灵活性。</w:t>
      </w:r>
    </w:p>
    <w:p w14:paraId="186E1309" w14:textId="77777777" w:rsidR="004C107D" w:rsidRDefault="004C107D">
      <w:pPr>
        <w:rPr>
          <w:rFonts w:hint="eastAsia"/>
        </w:rPr>
      </w:pPr>
    </w:p>
    <w:p w14:paraId="290EC38E" w14:textId="77777777" w:rsidR="004C107D" w:rsidRDefault="004C107D">
      <w:pPr>
        <w:rPr>
          <w:rFonts w:hint="eastAsia"/>
        </w:rPr>
      </w:pPr>
    </w:p>
    <w:p w14:paraId="235F68A8" w14:textId="77777777" w:rsidR="004C107D" w:rsidRDefault="004C107D">
      <w:pPr>
        <w:rPr>
          <w:rFonts w:hint="eastAsia"/>
        </w:rPr>
      </w:pPr>
      <w:r>
        <w:rPr>
          <w:rFonts w:hint="eastAsia"/>
        </w:rPr>
        <w:t>书写练习与常见问题</w:t>
      </w:r>
    </w:p>
    <w:p w14:paraId="66E9FCD7" w14:textId="77777777" w:rsidR="004C107D" w:rsidRDefault="004C107D">
      <w:pPr>
        <w:rPr>
          <w:rFonts w:hint="eastAsia"/>
        </w:rPr>
      </w:pPr>
      <w:r>
        <w:rPr>
          <w:rFonts w:hint="eastAsia"/>
        </w:rPr>
        <w:t>初次书写“稚”字时，初学者易犯以下错误：</w:t>
      </w:r>
    </w:p>
    <w:p w14:paraId="41A45BDB" w14:textId="77777777" w:rsidR="004C107D" w:rsidRDefault="004C107D">
      <w:pPr>
        <w:rPr>
          <w:rFonts w:hint="eastAsia"/>
        </w:rPr>
      </w:pPr>
    </w:p>
    <w:p w14:paraId="05C609F5" w14:textId="77777777" w:rsidR="004C107D" w:rsidRDefault="004C107D">
      <w:pPr>
        <w:rPr>
          <w:rFonts w:hint="eastAsia"/>
        </w:rPr>
      </w:pPr>
    </w:p>
    <w:p w14:paraId="4777C1C4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左侧“禾”的最后一笔误写为长横，应为“捺”。</w:t>
      </w:r>
    </w:p>
    <w:p w14:paraId="458C5C94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右侧“隹”的竖画居中偏移，导致字形倾斜。</w:t>
      </w:r>
    </w:p>
    <w:p w14:paraId="09E24928" w14:textId="77777777" w:rsidR="004C107D" w:rsidRDefault="004C107D">
      <w:pPr>
        <w:rPr>
          <w:rFonts w:hint="eastAsia"/>
        </w:rPr>
      </w:pPr>
      <w:r>
        <w:rPr>
          <w:rFonts w:hint="eastAsia"/>
        </w:rPr>
        <w:t xml:space="preserve">  笔画粘连不清，例如“稚”右半部分横画未断开。</w:t>
      </w:r>
    </w:p>
    <w:p w14:paraId="7FD16509" w14:textId="77777777" w:rsidR="004C107D" w:rsidRDefault="004C107D">
      <w:pPr>
        <w:rPr>
          <w:rFonts w:hint="eastAsia"/>
        </w:rPr>
      </w:pPr>
    </w:p>
    <w:p w14:paraId="4F072DFE" w14:textId="77777777" w:rsidR="004C107D" w:rsidRDefault="004C107D">
      <w:pPr>
        <w:rPr>
          <w:rFonts w:hint="eastAsia"/>
        </w:rPr>
      </w:pPr>
      <w:r>
        <w:rPr>
          <w:rFonts w:hint="eastAsia"/>
        </w:rPr>
        <w:t>建议通过描红练习掌握结构，尤其注意“稚”的重心需落在竖中线上。书法中，楷书的“稚”讲究方正匀称，行书则可将“禾”与“隹”的连接处略作连笔，体现动感。</w:t>
      </w:r>
    </w:p>
    <w:p w14:paraId="7669C9BD" w14:textId="77777777" w:rsidR="004C107D" w:rsidRDefault="004C107D">
      <w:pPr>
        <w:rPr>
          <w:rFonts w:hint="eastAsia"/>
        </w:rPr>
      </w:pPr>
    </w:p>
    <w:p w14:paraId="254385DC" w14:textId="77777777" w:rsidR="004C107D" w:rsidRDefault="004C107D">
      <w:pPr>
        <w:rPr>
          <w:rFonts w:hint="eastAsia"/>
        </w:rPr>
      </w:pPr>
    </w:p>
    <w:p w14:paraId="1D4E8CEC" w14:textId="77777777" w:rsidR="004C107D" w:rsidRDefault="004C107D">
      <w:pPr>
        <w:rPr>
          <w:rFonts w:hint="eastAsia"/>
        </w:rPr>
      </w:pPr>
      <w:r>
        <w:rPr>
          <w:rFonts w:hint="eastAsia"/>
        </w:rPr>
        <w:t>文化内涵与诗文中的“稚”</w:t>
      </w:r>
    </w:p>
    <w:p w14:paraId="11EDE43B" w14:textId="77777777" w:rsidR="004C107D" w:rsidRDefault="004C107D">
      <w:pPr>
        <w:rPr>
          <w:rFonts w:hint="eastAsia"/>
        </w:rPr>
      </w:pPr>
      <w:r>
        <w:rPr>
          <w:rFonts w:hint="eastAsia"/>
        </w:rPr>
        <w:t>在古代文人的笔下，“稚”不仅指年龄小，更蕴含生命初期的灵动与自然之美。例如陶渊明《归园田居》中“童稚携壶浆”，以孩童的天真反衬田园的质朴；杨万里《稚子弄冰》则通过“稚子金盆脱晓冰”的场景，刻画儿童的游戏天真。这些诗文赋予了“稚”字诗意化的生命力。</w:t>
      </w:r>
    </w:p>
    <w:p w14:paraId="790D5A9C" w14:textId="77777777" w:rsidR="004C107D" w:rsidRDefault="004C107D">
      <w:pPr>
        <w:rPr>
          <w:rFonts w:hint="eastAsia"/>
        </w:rPr>
      </w:pPr>
    </w:p>
    <w:p w14:paraId="374619F7" w14:textId="77777777" w:rsidR="004C107D" w:rsidRDefault="004C107D">
      <w:pPr>
        <w:rPr>
          <w:rFonts w:hint="eastAsia"/>
        </w:rPr>
      </w:pPr>
      <w:r>
        <w:rPr>
          <w:rFonts w:hint="eastAsia"/>
        </w:rPr>
        <w:t>现代教育中，“稚”的概念也延伸至对儿童创造力的保护。保留孩童的“稚气”被视作激发想象力的关键，如儿童画作中夸张的色彩搭配常被称为“稚拙之美”。</w:t>
      </w:r>
    </w:p>
    <w:p w14:paraId="2E8733FE" w14:textId="77777777" w:rsidR="004C107D" w:rsidRDefault="004C107D">
      <w:pPr>
        <w:rPr>
          <w:rFonts w:hint="eastAsia"/>
        </w:rPr>
      </w:pPr>
    </w:p>
    <w:p w14:paraId="6D37A3F4" w14:textId="77777777" w:rsidR="004C107D" w:rsidRDefault="004C107D">
      <w:pPr>
        <w:rPr>
          <w:rFonts w:hint="eastAsia"/>
        </w:rPr>
      </w:pPr>
    </w:p>
    <w:p w14:paraId="43BAB316" w14:textId="77777777" w:rsidR="004C107D" w:rsidRDefault="004C107D">
      <w:pPr>
        <w:rPr>
          <w:rFonts w:hint="eastAsia"/>
        </w:rPr>
      </w:pPr>
      <w:r>
        <w:rPr>
          <w:rFonts w:hint="eastAsia"/>
        </w:rPr>
        <w:t>扩展字形对比与记忆技巧</w:t>
      </w:r>
    </w:p>
    <w:p w14:paraId="63D5F51D" w14:textId="77777777" w:rsidR="004C107D" w:rsidRDefault="004C107D">
      <w:pPr>
        <w:rPr>
          <w:rFonts w:hint="eastAsia"/>
        </w:rPr>
      </w:pPr>
      <w:r>
        <w:rPr>
          <w:rFonts w:hint="eastAsia"/>
        </w:rPr>
        <w:t>易混淆字包括“难（nán/nàn）”“推（tuī）”“准（zhǔn）”，这些字均含“隹”部，但偏旁不同。区分时可联想：“禾”与粮食相关，故“稚”多指植物生长初期的状态；而“隹”本身有短尾鸟象形，引申为鸟类或短距离动作。记忆口诀如：“禾苗带小鸟，稚嫩刚刚好。”</w:t>
      </w:r>
    </w:p>
    <w:p w14:paraId="235F67A2" w14:textId="77777777" w:rsidR="004C107D" w:rsidRDefault="004C107D">
      <w:pPr>
        <w:rPr>
          <w:rFonts w:hint="eastAsia"/>
        </w:rPr>
      </w:pPr>
    </w:p>
    <w:p w14:paraId="05267BB5" w14:textId="77777777" w:rsidR="004C107D" w:rsidRDefault="004C107D">
      <w:pPr>
        <w:rPr>
          <w:rFonts w:hint="eastAsia"/>
        </w:rPr>
      </w:pPr>
      <w:r>
        <w:rPr>
          <w:rFonts w:hint="eastAsia"/>
        </w:rPr>
        <w:t>此外，古文字中，“稚”曾写作“稚”，上部为“?”（草字头），强调作物幼苗的意象。这为理解“稚”的本义提供了视觉化的线索。</w:t>
      </w:r>
    </w:p>
    <w:p w14:paraId="17FF4479" w14:textId="77777777" w:rsidR="004C107D" w:rsidRDefault="004C107D">
      <w:pPr>
        <w:rPr>
          <w:rFonts w:hint="eastAsia"/>
        </w:rPr>
      </w:pPr>
    </w:p>
    <w:p w14:paraId="159A0A71" w14:textId="77777777" w:rsidR="004C107D" w:rsidRDefault="004C107D">
      <w:pPr>
        <w:rPr>
          <w:rFonts w:hint="eastAsia"/>
        </w:rPr>
      </w:pPr>
    </w:p>
    <w:p w14:paraId="02166BC5" w14:textId="77777777" w:rsidR="004C107D" w:rsidRDefault="004C107D">
      <w:pPr>
        <w:rPr>
          <w:rFonts w:hint="eastAsia"/>
        </w:rPr>
      </w:pPr>
    </w:p>
    <w:p w14:paraId="4112CB16" w14:textId="77777777" w:rsidR="004C107D" w:rsidRDefault="004C107D">
      <w:pPr>
        <w:rPr>
          <w:rFonts w:hint="eastAsia"/>
        </w:rPr>
      </w:pPr>
      <w:r>
        <w:rPr>
          <w:rFonts w:hint="eastAsia"/>
        </w:rPr>
        <w:t>（全文约800字，可根据需求调整内容深度与规模）</w:t>
      </w:r>
    </w:p>
    <w:p w14:paraId="443C5920" w14:textId="77777777" w:rsidR="004C107D" w:rsidRDefault="004C107D">
      <w:pPr>
        <w:rPr>
          <w:rFonts w:hint="eastAsia"/>
        </w:rPr>
      </w:pPr>
    </w:p>
    <w:p w14:paraId="17C61146" w14:textId="77777777" w:rsidR="004C107D" w:rsidRDefault="004C107D">
      <w:pPr>
        <w:rPr>
          <w:rFonts w:hint="eastAsia"/>
        </w:rPr>
      </w:pPr>
    </w:p>
    <w:p w14:paraId="7B8993E2" w14:textId="77777777" w:rsidR="004C107D" w:rsidRDefault="004C1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71140" w14:textId="249176DC" w:rsidR="00A06564" w:rsidRDefault="00A06564"/>
    <w:sectPr w:rsidR="00A0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64"/>
    <w:rsid w:val="00277131"/>
    <w:rsid w:val="004C107D"/>
    <w:rsid w:val="00A0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56A0E-15EE-4F30-8467-9353A0B6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