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5D6A" w14:textId="77777777" w:rsidR="003444D3" w:rsidRDefault="003444D3">
      <w:pPr>
        <w:rPr>
          <w:rFonts w:hint="eastAsia"/>
        </w:rPr>
      </w:pPr>
    </w:p>
    <w:p w14:paraId="568B5E1A" w14:textId="77777777" w:rsidR="003444D3" w:rsidRDefault="003444D3">
      <w:pPr>
        <w:rPr>
          <w:rFonts w:hint="eastAsia"/>
        </w:rPr>
      </w:pPr>
      <w:r>
        <w:rPr>
          <w:rFonts w:hint="eastAsia"/>
        </w:rPr>
        <w:t>稚子的拼音和意思解释</w:t>
      </w:r>
    </w:p>
    <w:p w14:paraId="6A144841" w14:textId="77777777" w:rsidR="003444D3" w:rsidRDefault="003444D3">
      <w:pPr>
        <w:rPr>
          <w:rFonts w:hint="eastAsia"/>
        </w:rPr>
      </w:pPr>
      <w:r>
        <w:rPr>
          <w:rFonts w:hint="eastAsia"/>
        </w:rPr>
        <w:t>“稚子”是一个承载着传统美学与文化意蕴的汉语词汇，其拼音为“zhì zǐ”。这一词汇在日常语境与古典文学中屡见不鲜，既可指代年龄尚幼的孩子，也蕴含着对生命初态的细腻观照。下文将从语音学、语义演变、文学意象及文化象征四个维度展开解析，帮助读者全面理解“稚子”一词的丰富内涵。</w:t>
      </w:r>
    </w:p>
    <w:p w14:paraId="49AEC158" w14:textId="77777777" w:rsidR="003444D3" w:rsidRDefault="003444D3">
      <w:pPr>
        <w:rPr>
          <w:rFonts w:hint="eastAsia"/>
        </w:rPr>
      </w:pPr>
    </w:p>
    <w:p w14:paraId="2F8F9A87" w14:textId="77777777" w:rsidR="003444D3" w:rsidRDefault="003444D3">
      <w:pPr>
        <w:rPr>
          <w:rFonts w:hint="eastAsia"/>
        </w:rPr>
      </w:pPr>
    </w:p>
    <w:p w14:paraId="1E21C5DE" w14:textId="77777777" w:rsidR="003444D3" w:rsidRDefault="003444D3">
      <w:pPr>
        <w:rPr>
          <w:rFonts w:hint="eastAsia"/>
        </w:rPr>
      </w:pPr>
      <w:r>
        <w:rPr>
          <w:rFonts w:hint="eastAsia"/>
        </w:rPr>
        <w:t>拼音与发音规范</w:t>
      </w:r>
    </w:p>
    <w:p w14:paraId="75420ED0" w14:textId="77777777" w:rsidR="003444D3" w:rsidRDefault="003444D3">
      <w:pPr>
        <w:rPr>
          <w:rFonts w:hint="eastAsia"/>
        </w:rPr>
      </w:pPr>
      <w:r>
        <w:rPr>
          <w:rFonts w:hint="eastAsia"/>
        </w:rPr>
        <w:t>“稚子”的拼音书写遵循普通话标准，声调标注为“zhì zǐ”。首字“稚”属整体认读音节，发音时需注意舌尖后缩抵住硬腭前部，气流从窄缝中挤出发出“zh”音，后接韵母“i”构成升调（第三声）。次字“子”则读轻声“zi”，发音短促且带有舒缓语感。这一发音规则契合汉语声调系统的抑扬顿挫之美，使得词语朗朗上口。</w:t>
      </w:r>
    </w:p>
    <w:p w14:paraId="509CA46F" w14:textId="77777777" w:rsidR="003444D3" w:rsidRDefault="003444D3">
      <w:pPr>
        <w:rPr>
          <w:rFonts w:hint="eastAsia"/>
        </w:rPr>
      </w:pPr>
    </w:p>
    <w:p w14:paraId="22199A3C" w14:textId="77777777" w:rsidR="003444D3" w:rsidRDefault="003444D3">
      <w:pPr>
        <w:rPr>
          <w:rFonts w:hint="eastAsia"/>
        </w:rPr>
      </w:pPr>
    </w:p>
    <w:p w14:paraId="4109D810" w14:textId="77777777" w:rsidR="003444D3" w:rsidRDefault="003444D3">
      <w:pPr>
        <w:rPr>
          <w:rFonts w:hint="eastAsia"/>
        </w:rPr>
      </w:pPr>
      <w:r>
        <w:rPr>
          <w:rFonts w:hint="eastAsia"/>
        </w:rPr>
        <w:t>语义演变轨迹</w:t>
      </w:r>
    </w:p>
    <w:p w14:paraId="2EC6A427" w14:textId="77777777" w:rsidR="003444D3" w:rsidRDefault="003444D3">
      <w:pPr>
        <w:rPr>
          <w:rFonts w:hint="eastAsia"/>
        </w:rPr>
      </w:pPr>
      <w:r>
        <w:rPr>
          <w:rFonts w:hint="eastAsia"/>
        </w:rPr>
        <w:t>追溯“稚子”一词的起源，可至先秦典籍时期。《尚书·尧典》中“稚子”已用于描述幼年群体，彼时词义侧重年龄维度的“幼小”。汉唐以降，“稚”字的草字头强化了植物初生之态的联想，《说文解字》释“稚”为“幼禾”，赋予原初生命的自然意象。至宋代诗词创作，“稚子”逐渐脱离单纯生理年龄表述，演变为承载文人审美理想的符号载体，苏轼笔下“稚子牵衣唤出游”的画面即为此例证。</w:t>
      </w:r>
    </w:p>
    <w:p w14:paraId="74098F80" w14:textId="77777777" w:rsidR="003444D3" w:rsidRDefault="003444D3">
      <w:pPr>
        <w:rPr>
          <w:rFonts w:hint="eastAsia"/>
        </w:rPr>
      </w:pPr>
    </w:p>
    <w:p w14:paraId="1542A4DA" w14:textId="77777777" w:rsidR="003444D3" w:rsidRDefault="003444D3">
      <w:pPr>
        <w:rPr>
          <w:rFonts w:hint="eastAsia"/>
        </w:rPr>
      </w:pPr>
    </w:p>
    <w:p w14:paraId="771660FD" w14:textId="77777777" w:rsidR="003444D3" w:rsidRDefault="003444D3">
      <w:pPr>
        <w:rPr>
          <w:rFonts w:hint="eastAsia"/>
        </w:rPr>
      </w:pPr>
      <w:r>
        <w:rPr>
          <w:rFonts w:hint="eastAsia"/>
        </w:rPr>
        <w:t>文学意象维度解析</w:t>
      </w:r>
    </w:p>
    <w:p w14:paraId="2FC4F32F" w14:textId="77777777" w:rsidR="003444D3" w:rsidRDefault="003444D3">
      <w:pPr>
        <w:rPr>
          <w:rFonts w:hint="eastAsia"/>
        </w:rPr>
      </w:pPr>
      <w:r>
        <w:rPr>
          <w:rFonts w:hint="eastAsia"/>
        </w:rPr>
        <w:t>古典诗词中，“稚子”常作为理想化童稚形象出现。陶渊明《归去来兮辞》以“僮仆欢迎，稚子候门”描绘田园归隐的温馨图景，此处“稚子”不仅是家庭角色，更象征着未被世俗沾染的自然天性。明清话本小说发展出更具戏剧性的塑造方式，《牡丹亭》中杜丽娘诞下的“稚子”承载着生死至情，赋予该词超越物理生命的伦理内涵。现代汉诗中，“稚子”意象常与生命哲思交织，北岛诗句“你唤我稚子/而我是未完成的碑文”即展现对存在本质的质询。</w:t>
      </w:r>
    </w:p>
    <w:p w14:paraId="18EFDCD7" w14:textId="77777777" w:rsidR="003444D3" w:rsidRDefault="003444D3">
      <w:pPr>
        <w:rPr>
          <w:rFonts w:hint="eastAsia"/>
        </w:rPr>
      </w:pPr>
    </w:p>
    <w:p w14:paraId="763B1C96" w14:textId="77777777" w:rsidR="003444D3" w:rsidRDefault="003444D3">
      <w:pPr>
        <w:rPr>
          <w:rFonts w:hint="eastAsia"/>
        </w:rPr>
      </w:pPr>
    </w:p>
    <w:p w14:paraId="16B7925D" w14:textId="77777777" w:rsidR="003444D3" w:rsidRDefault="003444D3">
      <w:pPr>
        <w:rPr>
          <w:rFonts w:hint="eastAsia"/>
        </w:rPr>
      </w:pPr>
      <w:r>
        <w:rPr>
          <w:rFonts w:hint="eastAsia"/>
        </w:rPr>
        <w:t>文化象征的多重意蕴</w:t>
      </w:r>
    </w:p>
    <w:p w14:paraId="2597A140" w14:textId="77777777" w:rsidR="003444D3" w:rsidRDefault="003444D3">
      <w:pPr>
        <w:rPr>
          <w:rFonts w:hint="eastAsia"/>
        </w:rPr>
      </w:pPr>
      <w:r>
        <w:rPr>
          <w:rFonts w:hint="eastAsia"/>
        </w:rPr>
        <w:t>中国文化体系中，“稚子”超越了具体人物指称，升华为象征系统的重要节点。道家思想视其为“赤子之心”的物化形式，体现纯真无邪的精神境界；儒家伦理则将其定位为伦常秩序的原点，《礼记·曲礼》称“幼子常视勿狂”，将教育启蒙视为文明传承的基础环节。在民俗信仰层面，端午节“系五彩绳于稚子手腕”的习俗，既是对平安成长的祈愿，亦折射出集体意识中童蒙期的特殊地位。</w:t>
      </w:r>
    </w:p>
    <w:p w14:paraId="579DAB6E" w14:textId="77777777" w:rsidR="003444D3" w:rsidRDefault="003444D3">
      <w:pPr>
        <w:rPr>
          <w:rFonts w:hint="eastAsia"/>
        </w:rPr>
      </w:pPr>
    </w:p>
    <w:p w14:paraId="169E2C98" w14:textId="77777777" w:rsidR="003444D3" w:rsidRDefault="003444D3">
      <w:pPr>
        <w:rPr>
          <w:rFonts w:hint="eastAsia"/>
        </w:rPr>
      </w:pPr>
    </w:p>
    <w:p w14:paraId="1BD86E0A" w14:textId="77777777" w:rsidR="003444D3" w:rsidRDefault="003444D3">
      <w:pPr>
        <w:rPr>
          <w:rFonts w:hint="eastAsia"/>
        </w:rPr>
      </w:pPr>
      <w:r>
        <w:rPr>
          <w:rFonts w:hint="eastAsia"/>
        </w:rPr>
        <w:t>当代语言应用场景</w:t>
      </w:r>
    </w:p>
    <w:p w14:paraId="3395021F" w14:textId="77777777" w:rsidR="003444D3" w:rsidRDefault="003444D3">
      <w:pPr>
        <w:rPr>
          <w:rFonts w:hint="eastAsia"/>
        </w:rPr>
      </w:pPr>
      <w:r>
        <w:rPr>
          <w:rFonts w:hint="eastAsia"/>
        </w:rPr>
        <w:t>进入现代社会后，“稚子”在保留文学雅韵的同时融入口语表达。教育领域常用“呵护稚子”倡导科学育儿理念，新闻报道多采用“失学稚子”强化事件的人文关怀。值得注意的是，在网络文化语境中，“稚子体”一词悄然兴起，用以形容语言表达呈现幼稚化倾向的现象，折射出代际沟通中存在的审美差异。这种跨时代的语义张力印证了语言词汇的动态生命力。</w:t>
      </w:r>
    </w:p>
    <w:p w14:paraId="0606F6EE" w14:textId="77777777" w:rsidR="003444D3" w:rsidRDefault="003444D3">
      <w:pPr>
        <w:rPr>
          <w:rFonts w:hint="eastAsia"/>
        </w:rPr>
      </w:pPr>
    </w:p>
    <w:p w14:paraId="100AD5DE" w14:textId="77777777" w:rsidR="003444D3" w:rsidRDefault="003444D3">
      <w:pPr>
        <w:rPr>
          <w:rFonts w:hint="eastAsia"/>
        </w:rPr>
      </w:pPr>
    </w:p>
    <w:p w14:paraId="4FD2B83F" w14:textId="77777777" w:rsidR="003444D3" w:rsidRDefault="003444D3">
      <w:pPr>
        <w:rPr>
          <w:rFonts w:hint="eastAsia"/>
        </w:rPr>
      </w:pPr>
      <w:r>
        <w:rPr>
          <w:rFonts w:hint="eastAsia"/>
        </w:rPr>
        <w:t>跨文化对比视角</w:t>
      </w:r>
    </w:p>
    <w:p w14:paraId="47208FE6" w14:textId="77777777" w:rsidR="003444D3" w:rsidRDefault="003444D3">
      <w:pPr>
        <w:rPr>
          <w:rFonts w:hint="eastAsia"/>
        </w:rPr>
      </w:pPr>
      <w:r>
        <w:rPr>
          <w:rFonts w:hint="eastAsia"/>
        </w:rPr>
        <w:t>对比其他语言中的对应表达，汉语“稚子”兼具具象性与抽象性的双重特质。英语“child”“infant”偏重功能性描述，拉丁语系中的“puer”虽保留古罗马教育理念，终究缺乏东方语境的生命哲学色彩。这种差异映射出农耕文明对生命起源的崇拜与哲学思辨传统，使得“稚子”成为理解中华文化独特认知方式的微观切口。</w:t>
      </w:r>
    </w:p>
    <w:p w14:paraId="13A0F1F0" w14:textId="77777777" w:rsidR="003444D3" w:rsidRDefault="003444D3">
      <w:pPr>
        <w:rPr>
          <w:rFonts w:hint="eastAsia"/>
        </w:rPr>
      </w:pPr>
    </w:p>
    <w:p w14:paraId="3EFE4A92" w14:textId="77777777" w:rsidR="003444D3" w:rsidRDefault="003444D3">
      <w:pPr>
        <w:rPr>
          <w:rFonts w:hint="eastAsia"/>
        </w:rPr>
      </w:pPr>
    </w:p>
    <w:p w14:paraId="03651B70" w14:textId="77777777" w:rsidR="003444D3" w:rsidRDefault="003444D3">
      <w:pPr>
        <w:rPr>
          <w:rFonts w:hint="eastAsia"/>
        </w:rPr>
      </w:pPr>
      <w:r>
        <w:rPr>
          <w:rFonts w:hint="eastAsia"/>
        </w:rPr>
        <w:t>结语</w:t>
      </w:r>
    </w:p>
    <w:p w14:paraId="648A92E7" w14:textId="77777777" w:rsidR="003444D3" w:rsidRDefault="003444D3">
      <w:pPr>
        <w:rPr>
          <w:rFonts w:hint="eastAsia"/>
        </w:rPr>
      </w:pPr>
      <w:r>
        <w:rPr>
          <w:rFonts w:hint="eastAsia"/>
        </w:rPr>
        <w:t>从《诗经》中“维鹈在梁，不濡其翼。彼其之子，不称其服”的少年忧思，历经千年演进至当代语境，“稚子”始终是汉语词汇体系中的活态遗产。它既记录着个体生命的萌发轨迹，亦凝结着民族集体的精神基因。当我们凝视这个二字组合时，不仅是在辨识拼音符号，更是在唤醒沉睡于血脉之中的文化记忆。</w:t>
      </w:r>
    </w:p>
    <w:p w14:paraId="36D07CCF" w14:textId="77777777" w:rsidR="003444D3" w:rsidRDefault="003444D3">
      <w:pPr>
        <w:rPr>
          <w:rFonts w:hint="eastAsia"/>
        </w:rPr>
      </w:pPr>
    </w:p>
    <w:p w14:paraId="75335D5D" w14:textId="77777777" w:rsidR="003444D3" w:rsidRDefault="003444D3">
      <w:pPr>
        <w:rPr>
          <w:rFonts w:hint="eastAsia"/>
        </w:rPr>
      </w:pPr>
    </w:p>
    <w:p w14:paraId="4686DE43" w14:textId="77777777" w:rsidR="003444D3" w:rsidRDefault="00344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CF168" w14:textId="4E91B2D8" w:rsidR="004C5ED3" w:rsidRDefault="004C5ED3"/>
    <w:sectPr w:rsidR="004C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3"/>
    <w:rsid w:val="00277131"/>
    <w:rsid w:val="003444D3"/>
    <w:rsid w:val="004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F919A-13E0-4AF6-8CB5-88FA1E5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