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CB12F" w14:textId="77777777" w:rsidR="00A056A7" w:rsidRDefault="00A056A7">
      <w:pPr>
        <w:rPr>
          <w:rFonts w:hint="eastAsia"/>
        </w:rPr>
      </w:pPr>
      <w:r>
        <w:rPr>
          <w:rFonts w:hint="eastAsia"/>
        </w:rPr>
        <w:t>称戥的拼音</w:t>
      </w:r>
    </w:p>
    <w:p w14:paraId="6DC7C24D" w14:textId="77777777" w:rsidR="00A056A7" w:rsidRDefault="00A056A7">
      <w:pPr>
        <w:rPr>
          <w:rFonts w:hint="eastAsia"/>
        </w:rPr>
      </w:pPr>
      <w:r>
        <w:rPr>
          <w:rFonts w:hint="eastAsia"/>
        </w:rPr>
        <w:t>“称戥”的拼音是“chēng děng”。戥子，是一种很古老且小巧精密的衡器，在我国有着悠久的历史，而“称戥”就是使用戥子进行称量的行为。下面就来深入了解一下戥子以及称戥这一传统技艺。</w:t>
      </w:r>
    </w:p>
    <w:p w14:paraId="7E6BE80B" w14:textId="77777777" w:rsidR="00A056A7" w:rsidRDefault="00A056A7">
      <w:pPr>
        <w:rPr>
          <w:rFonts w:hint="eastAsia"/>
        </w:rPr>
      </w:pPr>
    </w:p>
    <w:p w14:paraId="213CCA01" w14:textId="77777777" w:rsidR="00A056A7" w:rsidRDefault="00A056A7">
      <w:pPr>
        <w:rPr>
          <w:rFonts w:hint="eastAsia"/>
        </w:rPr>
      </w:pPr>
    </w:p>
    <w:p w14:paraId="07D90E0C" w14:textId="77777777" w:rsidR="00A056A7" w:rsidRDefault="00A056A7">
      <w:pPr>
        <w:rPr>
          <w:rFonts w:hint="eastAsia"/>
        </w:rPr>
      </w:pPr>
      <w:r>
        <w:rPr>
          <w:rFonts w:hint="eastAsia"/>
        </w:rPr>
        <w:t>戥子的起源与发展</w:t>
      </w:r>
    </w:p>
    <w:p w14:paraId="0B9C7DDB" w14:textId="77777777" w:rsidR="00A056A7" w:rsidRDefault="00A056A7">
      <w:pPr>
        <w:rPr>
          <w:rFonts w:hint="eastAsia"/>
        </w:rPr>
      </w:pPr>
      <w:r>
        <w:rPr>
          <w:rFonts w:hint="eastAsia"/>
        </w:rPr>
        <w:t>戥子的起源可以追溯到我国古代。早在宋代，随着商品经济的发展，对物体重量的精确衡量需求日益增加，戥子便应运而生。戥子最初主要应用于称量金银、药材等贵重且对重量要求较为精细的物品。在古代的中药铺中，戥子更是不可或缺的工具。因为中药材的配方讲究君臣佐使，每种药材的用量都需要精准把控，稍有差错就可能影响药效。</w:t>
      </w:r>
    </w:p>
    <w:p w14:paraId="25D89CCE" w14:textId="77777777" w:rsidR="00A056A7" w:rsidRDefault="00A056A7">
      <w:pPr>
        <w:rPr>
          <w:rFonts w:hint="eastAsia"/>
        </w:rPr>
      </w:pPr>
    </w:p>
    <w:p w14:paraId="7B01F043" w14:textId="77777777" w:rsidR="00A056A7" w:rsidRDefault="00A056A7">
      <w:pPr>
        <w:rPr>
          <w:rFonts w:hint="eastAsia"/>
        </w:rPr>
      </w:pPr>
      <w:r>
        <w:rPr>
          <w:rFonts w:hint="eastAsia"/>
        </w:rPr>
        <w:t>随着时间的推移，戥子的制作工艺不断发展完善。到了明清时期，戥子的制作达到了鼎盛阶段，其精度和工艺都堪称一绝。当时的戥子不仅在国内广泛使用，还通过贸易等方式流传到了一些海外国家，成为了中国文化传播的一个重要载体。</w:t>
      </w:r>
    </w:p>
    <w:p w14:paraId="6EF16358" w14:textId="77777777" w:rsidR="00A056A7" w:rsidRDefault="00A056A7">
      <w:pPr>
        <w:rPr>
          <w:rFonts w:hint="eastAsia"/>
        </w:rPr>
      </w:pPr>
    </w:p>
    <w:p w14:paraId="0283151F" w14:textId="77777777" w:rsidR="00A056A7" w:rsidRDefault="00A056A7">
      <w:pPr>
        <w:rPr>
          <w:rFonts w:hint="eastAsia"/>
        </w:rPr>
      </w:pPr>
    </w:p>
    <w:p w14:paraId="6DAABC91" w14:textId="77777777" w:rsidR="00A056A7" w:rsidRDefault="00A056A7">
      <w:pPr>
        <w:rPr>
          <w:rFonts w:hint="eastAsia"/>
        </w:rPr>
      </w:pPr>
      <w:r>
        <w:rPr>
          <w:rFonts w:hint="eastAsia"/>
        </w:rPr>
        <w:t>戥子的构造与工作原理</w:t>
      </w:r>
    </w:p>
    <w:p w14:paraId="57D71114" w14:textId="77777777" w:rsidR="00A056A7" w:rsidRDefault="00A056A7">
      <w:pPr>
        <w:rPr>
          <w:rFonts w:hint="eastAsia"/>
        </w:rPr>
      </w:pPr>
      <w:r>
        <w:rPr>
          <w:rFonts w:hint="eastAsia"/>
        </w:rPr>
        <w:t>戥子的构造独具匠心，主要由戥杆、戥盘、戥砣和提纽等部分组成。戥杆通常采用质地坚硬且重量合适的金属或合金制成，其长度和粗细都经过精心设计，以保证使用的便利性和灵活性。戥盘一般用藤条或铜等材料制作，用于放置被称物品。戥砣则是可以移动的重量标准，不同的戥砣有着不同的重量规格。提纽则起到连接戥杆和戥盘的作用，使戥子能够灵活地摆动。</w:t>
      </w:r>
    </w:p>
    <w:p w14:paraId="3832CE54" w14:textId="77777777" w:rsidR="00A056A7" w:rsidRDefault="00A056A7">
      <w:pPr>
        <w:rPr>
          <w:rFonts w:hint="eastAsia"/>
        </w:rPr>
      </w:pPr>
    </w:p>
    <w:p w14:paraId="0A378DAC" w14:textId="77777777" w:rsidR="00A056A7" w:rsidRDefault="00A056A7">
      <w:pPr>
        <w:rPr>
          <w:rFonts w:hint="eastAsia"/>
        </w:rPr>
      </w:pPr>
      <w:r>
        <w:rPr>
          <w:rFonts w:hint="eastAsia"/>
        </w:rPr>
        <w:t>其工作原理基于杠杆平衡定律。当在戥盘上放上物品后，通过移动戥砣的位置，使戥杆达到平衡状态，此时戥砣所在的位置所对应的刻度值就是物品的重量。这种利用杠杆原理的设计，使得戥子能够非常精确地称量出微小的重量。</w:t>
      </w:r>
    </w:p>
    <w:p w14:paraId="67D8B00F" w14:textId="77777777" w:rsidR="00A056A7" w:rsidRDefault="00A056A7">
      <w:pPr>
        <w:rPr>
          <w:rFonts w:hint="eastAsia"/>
        </w:rPr>
      </w:pPr>
    </w:p>
    <w:p w14:paraId="00FD2651" w14:textId="77777777" w:rsidR="00A056A7" w:rsidRDefault="00A056A7">
      <w:pPr>
        <w:rPr>
          <w:rFonts w:hint="eastAsia"/>
        </w:rPr>
      </w:pPr>
    </w:p>
    <w:p w14:paraId="28A78525" w14:textId="77777777" w:rsidR="00A056A7" w:rsidRDefault="00A056A7">
      <w:pPr>
        <w:rPr>
          <w:rFonts w:hint="eastAsia"/>
        </w:rPr>
      </w:pPr>
      <w:r>
        <w:rPr>
          <w:rFonts w:hint="eastAsia"/>
        </w:rPr>
        <w:t>称戥技艺的传承与应用</w:t>
      </w:r>
    </w:p>
    <w:p w14:paraId="2C65460A" w14:textId="77777777" w:rsidR="00A056A7" w:rsidRDefault="00A056A7">
      <w:pPr>
        <w:rPr>
          <w:rFonts w:hint="eastAsia"/>
        </w:rPr>
      </w:pPr>
      <w:r>
        <w:rPr>
          <w:rFonts w:hint="eastAsia"/>
        </w:rPr>
        <w:t>称戥不仅仅是一种简单的称量行为，它更是一种蕴含着深厚文化底蕴的技艺。在过去，称戥匠人凭借着长期积累的经验和对戥子的熟练掌控，能够快速、准确地称量出所需物品的重量。然而，随着现代电子秤的普及，戥子的使用场景逐渐减少，称戥这一传统技艺也面临着失传的危机。</w:t>
      </w:r>
    </w:p>
    <w:p w14:paraId="6AB1BF25" w14:textId="77777777" w:rsidR="00A056A7" w:rsidRDefault="00A056A7">
      <w:pPr>
        <w:rPr>
          <w:rFonts w:hint="eastAsia"/>
        </w:rPr>
      </w:pPr>
    </w:p>
    <w:p w14:paraId="2EBD6827" w14:textId="77777777" w:rsidR="00A056A7" w:rsidRDefault="00A056A7">
      <w:pPr>
        <w:rPr>
          <w:rFonts w:hint="eastAsia"/>
        </w:rPr>
      </w:pPr>
      <w:r>
        <w:rPr>
          <w:rFonts w:hint="eastAsia"/>
        </w:rPr>
        <w:t>尽管面临这样的困境，但仍有不少热爱传统文化的人致力于称戥技艺的传承和发展。一些地方的中药老字号药房依然保留着使用戥子的传统，在这里，年轻一代的学徒们在师傅的教导下，努力学习称戥技艺。也有一些文化机构和非遗传承人将称戥技艺融入到文化展览和表演中，让更多的人了解这一古老的技艺。</w:t>
      </w:r>
    </w:p>
    <w:p w14:paraId="57C27066" w14:textId="77777777" w:rsidR="00A056A7" w:rsidRDefault="00A056A7">
      <w:pPr>
        <w:rPr>
          <w:rFonts w:hint="eastAsia"/>
        </w:rPr>
      </w:pPr>
    </w:p>
    <w:p w14:paraId="25BC2DA4" w14:textId="77777777" w:rsidR="00A056A7" w:rsidRDefault="00A056A7">
      <w:pPr>
        <w:rPr>
          <w:rFonts w:hint="eastAsia"/>
        </w:rPr>
      </w:pPr>
    </w:p>
    <w:p w14:paraId="24BF60DC" w14:textId="77777777" w:rsidR="00A056A7" w:rsidRDefault="00A056A7">
      <w:pPr>
        <w:rPr>
          <w:rFonts w:hint="eastAsia"/>
        </w:rPr>
      </w:pPr>
      <w:r>
        <w:rPr>
          <w:rFonts w:hint="eastAsia"/>
        </w:rPr>
        <w:t>戥子与称戥的文化价值</w:t>
      </w:r>
    </w:p>
    <w:p w14:paraId="1BEC2FAF" w14:textId="77777777" w:rsidR="00A056A7" w:rsidRDefault="00A056A7">
      <w:pPr>
        <w:rPr>
          <w:rFonts w:hint="eastAsia"/>
        </w:rPr>
      </w:pPr>
      <w:r>
        <w:rPr>
          <w:rFonts w:hint="eastAsia"/>
        </w:rPr>
        <w:t>戥子和称戥承载着丰富的历史文化信息。它们见证了中国古代商业的繁荣和中医药的发展历程。戥器制作工艺的传承和发展，反映了古代工匠们高超的技艺和智慧。而且，称戥在中医药文化中更是具有特殊的地位，它体现了中医药的严谨性和科学性。</w:t>
      </w:r>
    </w:p>
    <w:p w14:paraId="1F0E3BA9" w14:textId="77777777" w:rsidR="00A056A7" w:rsidRDefault="00A056A7">
      <w:pPr>
        <w:rPr>
          <w:rFonts w:hint="eastAsia"/>
        </w:rPr>
      </w:pPr>
    </w:p>
    <w:p w14:paraId="067B13BB" w14:textId="77777777" w:rsidR="00A056A7" w:rsidRDefault="00A056A7">
      <w:pPr>
        <w:rPr>
          <w:rFonts w:hint="eastAsia"/>
        </w:rPr>
      </w:pPr>
      <w:r>
        <w:rPr>
          <w:rFonts w:hint="eastAsia"/>
        </w:rPr>
        <w:t>戥子和称戥已经成为了一种文化符号，代表着中国传统文化的独特魅力。它们提醒着我们，在享受现代科技带来的便捷时，也不能忘记那些承载着历史记忆的传统文化，要努力保护和传承它们，让它们在新的时代焕发出新的生机与活力。</w:t>
      </w:r>
    </w:p>
    <w:p w14:paraId="2365EE3A" w14:textId="77777777" w:rsidR="00A056A7" w:rsidRDefault="00A056A7">
      <w:pPr>
        <w:rPr>
          <w:rFonts w:hint="eastAsia"/>
        </w:rPr>
      </w:pPr>
    </w:p>
    <w:p w14:paraId="3EE422DB" w14:textId="77777777" w:rsidR="00A056A7" w:rsidRDefault="00A056A7">
      <w:pPr>
        <w:rPr>
          <w:rFonts w:hint="eastAsia"/>
        </w:rPr>
      </w:pPr>
      <w:r>
        <w:rPr>
          <w:rFonts w:hint="eastAsia"/>
        </w:rPr>
        <w:t>本文是由懂得生活网（dongdeshenghuo.com）为大家创作</w:t>
      </w:r>
    </w:p>
    <w:p w14:paraId="62D02827" w14:textId="1870EA95" w:rsidR="00BE59C5" w:rsidRDefault="00BE59C5"/>
    <w:sectPr w:rsidR="00BE59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9C5"/>
    <w:rsid w:val="00277131"/>
    <w:rsid w:val="00A056A7"/>
    <w:rsid w:val="00BE5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2BAF05-BCBF-444F-86C6-EFAF74F05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59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59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59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59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59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59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59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59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59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59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59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59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59C5"/>
    <w:rPr>
      <w:rFonts w:cstheme="majorBidi"/>
      <w:color w:val="2F5496" w:themeColor="accent1" w:themeShade="BF"/>
      <w:sz w:val="28"/>
      <w:szCs w:val="28"/>
    </w:rPr>
  </w:style>
  <w:style w:type="character" w:customStyle="1" w:styleId="50">
    <w:name w:val="标题 5 字符"/>
    <w:basedOn w:val="a0"/>
    <w:link w:val="5"/>
    <w:uiPriority w:val="9"/>
    <w:semiHidden/>
    <w:rsid w:val="00BE59C5"/>
    <w:rPr>
      <w:rFonts w:cstheme="majorBidi"/>
      <w:color w:val="2F5496" w:themeColor="accent1" w:themeShade="BF"/>
      <w:sz w:val="24"/>
    </w:rPr>
  </w:style>
  <w:style w:type="character" w:customStyle="1" w:styleId="60">
    <w:name w:val="标题 6 字符"/>
    <w:basedOn w:val="a0"/>
    <w:link w:val="6"/>
    <w:uiPriority w:val="9"/>
    <w:semiHidden/>
    <w:rsid w:val="00BE59C5"/>
    <w:rPr>
      <w:rFonts w:cstheme="majorBidi"/>
      <w:b/>
      <w:bCs/>
      <w:color w:val="2F5496" w:themeColor="accent1" w:themeShade="BF"/>
    </w:rPr>
  </w:style>
  <w:style w:type="character" w:customStyle="1" w:styleId="70">
    <w:name w:val="标题 7 字符"/>
    <w:basedOn w:val="a0"/>
    <w:link w:val="7"/>
    <w:uiPriority w:val="9"/>
    <w:semiHidden/>
    <w:rsid w:val="00BE59C5"/>
    <w:rPr>
      <w:rFonts w:cstheme="majorBidi"/>
      <w:b/>
      <w:bCs/>
      <w:color w:val="595959" w:themeColor="text1" w:themeTint="A6"/>
    </w:rPr>
  </w:style>
  <w:style w:type="character" w:customStyle="1" w:styleId="80">
    <w:name w:val="标题 8 字符"/>
    <w:basedOn w:val="a0"/>
    <w:link w:val="8"/>
    <w:uiPriority w:val="9"/>
    <w:semiHidden/>
    <w:rsid w:val="00BE59C5"/>
    <w:rPr>
      <w:rFonts w:cstheme="majorBidi"/>
      <w:color w:val="595959" w:themeColor="text1" w:themeTint="A6"/>
    </w:rPr>
  </w:style>
  <w:style w:type="character" w:customStyle="1" w:styleId="90">
    <w:name w:val="标题 9 字符"/>
    <w:basedOn w:val="a0"/>
    <w:link w:val="9"/>
    <w:uiPriority w:val="9"/>
    <w:semiHidden/>
    <w:rsid w:val="00BE59C5"/>
    <w:rPr>
      <w:rFonts w:eastAsiaTheme="majorEastAsia" w:cstheme="majorBidi"/>
      <w:color w:val="595959" w:themeColor="text1" w:themeTint="A6"/>
    </w:rPr>
  </w:style>
  <w:style w:type="paragraph" w:styleId="a3">
    <w:name w:val="Title"/>
    <w:basedOn w:val="a"/>
    <w:next w:val="a"/>
    <w:link w:val="a4"/>
    <w:uiPriority w:val="10"/>
    <w:qFormat/>
    <w:rsid w:val="00BE59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59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59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59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59C5"/>
    <w:pPr>
      <w:spacing w:before="160"/>
      <w:jc w:val="center"/>
    </w:pPr>
    <w:rPr>
      <w:i/>
      <w:iCs/>
      <w:color w:val="404040" w:themeColor="text1" w:themeTint="BF"/>
    </w:rPr>
  </w:style>
  <w:style w:type="character" w:customStyle="1" w:styleId="a8">
    <w:name w:val="引用 字符"/>
    <w:basedOn w:val="a0"/>
    <w:link w:val="a7"/>
    <w:uiPriority w:val="29"/>
    <w:rsid w:val="00BE59C5"/>
    <w:rPr>
      <w:i/>
      <w:iCs/>
      <w:color w:val="404040" w:themeColor="text1" w:themeTint="BF"/>
    </w:rPr>
  </w:style>
  <w:style w:type="paragraph" w:styleId="a9">
    <w:name w:val="List Paragraph"/>
    <w:basedOn w:val="a"/>
    <w:uiPriority w:val="34"/>
    <w:qFormat/>
    <w:rsid w:val="00BE59C5"/>
    <w:pPr>
      <w:ind w:left="720"/>
      <w:contextualSpacing/>
    </w:pPr>
  </w:style>
  <w:style w:type="character" w:styleId="aa">
    <w:name w:val="Intense Emphasis"/>
    <w:basedOn w:val="a0"/>
    <w:uiPriority w:val="21"/>
    <w:qFormat/>
    <w:rsid w:val="00BE59C5"/>
    <w:rPr>
      <w:i/>
      <w:iCs/>
      <w:color w:val="2F5496" w:themeColor="accent1" w:themeShade="BF"/>
    </w:rPr>
  </w:style>
  <w:style w:type="paragraph" w:styleId="ab">
    <w:name w:val="Intense Quote"/>
    <w:basedOn w:val="a"/>
    <w:next w:val="a"/>
    <w:link w:val="ac"/>
    <w:uiPriority w:val="30"/>
    <w:qFormat/>
    <w:rsid w:val="00BE59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59C5"/>
    <w:rPr>
      <w:i/>
      <w:iCs/>
      <w:color w:val="2F5496" w:themeColor="accent1" w:themeShade="BF"/>
    </w:rPr>
  </w:style>
  <w:style w:type="character" w:styleId="ad">
    <w:name w:val="Intense Reference"/>
    <w:basedOn w:val="a0"/>
    <w:uiPriority w:val="32"/>
    <w:qFormat/>
    <w:rsid w:val="00BE59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2025-08-21T02:33:00Z</dcterms:created>
  <dcterms:modified xsi:type="dcterms:W3CDTF">2025-08-21T02:33:00Z</dcterms:modified>
</cp:coreProperties>
</file>