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8D9E" w14:textId="77777777" w:rsidR="00052890" w:rsidRDefault="00052890">
      <w:pPr>
        <w:rPr>
          <w:rFonts w:hint="eastAsia"/>
        </w:rPr>
      </w:pPr>
    </w:p>
    <w:p w14:paraId="6D9E47E1" w14:textId="77777777" w:rsidR="00052890" w:rsidRDefault="00052890">
      <w:pPr>
        <w:rPr>
          <w:rFonts w:hint="eastAsia"/>
        </w:rPr>
      </w:pPr>
      <w:r>
        <w:rPr>
          <w:rFonts w:hint="eastAsia"/>
        </w:rPr>
        <w:t>秤杆与称杆的拼音</w:t>
      </w:r>
    </w:p>
    <w:p w14:paraId="4C804644" w14:textId="77777777" w:rsidR="00052890" w:rsidRDefault="00052890">
      <w:pPr>
        <w:rPr>
          <w:rFonts w:hint="eastAsia"/>
        </w:rPr>
      </w:pPr>
      <w:r>
        <w:rPr>
          <w:rFonts w:hint="eastAsia"/>
        </w:rPr>
        <w:t>在现代汉语中，"秤杆"与"称杆"的拼音均标注为 chèng gǎn，二者在书面形式及口语表达中通常被视为同一事物的不同写法。然而，若深入探究二字的语义来源及使用场景，便会发现其中隐藏着汉字造字逻辑与文化传统的微妙差异。</w:t>
      </w:r>
    </w:p>
    <w:p w14:paraId="5DBA2EA6" w14:textId="77777777" w:rsidR="00052890" w:rsidRDefault="00052890">
      <w:pPr>
        <w:rPr>
          <w:rFonts w:hint="eastAsia"/>
        </w:rPr>
      </w:pPr>
    </w:p>
    <w:p w14:paraId="6F1C8663" w14:textId="77777777" w:rsidR="00052890" w:rsidRDefault="00052890">
      <w:pPr>
        <w:rPr>
          <w:rFonts w:hint="eastAsia"/>
        </w:rPr>
      </w:pPr>
    </w:p>
    <w:p w14:paraId="58D79EF1" w14:textId="77777777" w:rsidR="00052890" w:rsidRDefault="00052890">
      <w:pPr>
        <w:rPr>
          <w:rFonts w:hint="eastAsia"/>
        </w:rPr>
      </w:pPr>
      <w:r>
        <w:rPr>
          <w:rFonts w:hint="eastAsia"/>
        </w:rPr>
        <w:t>字形溯源：从农具到权衡符号</w:t>
      </w:r>
    </w:p>
    <w:p w14:paraId="52F46418" w14:textId="77777777" w:rsidR="00052890" w:rsidRDefault="00052890">
      <w:pPr>
        <w:rPr>
          <w:rFonts w:hint="eastAsia"/>
        </w:rPr>
      </w:pPr>
      <w:r>
        <w:rPr>
          <w:rFonts w:hint="eastAsia"/>
        </w:rPr>
        <w:t>"秤"字由"禾"与"平"组成，《说文解字》释为"平也"，本义指用杠杆原理测定物体重量的工具。"称"字繁体写作"稱"，从禾从尔，甲骨文中"尔"象手持器具之形，后引申出度量之意。汉代刘熙《释名》记载："秤，铨也，所以均物平施也。"这表明"秤"更侧重物理层面的等臂杠杆原理，而"称"则带有动态测量的行为意味。</w:t>
      </w:r>
    </w:p>
    <w:p w14:paraId="0C2E7417" w14:textId="77777777" w:rsidR="00052890" w:rsidRDefault="00052890">
      <w:pPr>
        <w:rPr>
          <w:rFonts w:hint="eastAsia"/>
        </w:rPr>
      </w:pPr>
    </w:p>
    <w:p w14:paraId="3FB62A41" w14:textId="77777777" w:rsidR="00052890" w:rsidRDefault="00052890">
      <w:pPr>
        <w:rPr>
          <w:rFonts w:hint="eastAsia"/>
        </w:rPr>
      </w:pPr>
    </w:p>
    <w:p w14:paraId="271379D0" w14:textId="77777777" w:rsidR="00052890" w:rsidRDefault="00052890">
      <w:pPr>
        <w:rPr>
          <w:rFonts w:hint="eastAsia"/>
        </w:rPr>
      </w:pPr>
      <w:r>
        <w:rPr>
          <w:rFonts w:hint="eastAsia"/>
        </w:rPr>
        <w:t>称谓体系的地域分野</w:t>
      </w:r>
    </w:p>
    <w:p w14:paraId="55BF7263" w14:textId="77777777" w:rsidR="00052890" w:rsidRDefault="00052890">
      <w:pPr>
        <w:rPr>
          <w:rFonts w:hint="eastAsia"/>
        </w:rPr>
      </w:pPr>
      <w:r>
        <w:rPr>
          <w:rFonts w:hint="eastAsia"/>
        </w:rPr>
        <w:t>北方方言区普遍使用"秤杆"，如在《金瓶梅》中常见"拿秤杆来"的表述；江南地区则多言"称杆"，明代小说《醒世姻缘传》写到"秤了二升米，搁在称杆尖上"。这种差异源于农耕文明的分化，北方重视粮食交易中的标准化计量，"秤"字更强调器具的物理特性；江南手工业发达，"称"字则暗含操作过程的精细调整。</w:t>
      </w:r>
    </w:p>
    <w:p w14:paraId="4897C68B" w14:textId="77777777" w:rsidR="00052890" w:rsidRDefault="00052890">
      <w:pPr>
        <w:rPr>
          <w:rFonts w:hint="eastAsia"/>
        </w:rPr>
      </w:pPr>
    </w:p>
    <w:p w14:paraId="3BA22B01" w14:textId="77777777" w:rsidR="00052890" w:rsidRDefault="00052890">
      <w:pPr>
        <w:rPr>
          <w:rFonts w:hint="eastAsia"/>
        </w:rPr>
      </w:pPr>
    </w:p>
    <w:p w14:paraId="7A3D14ED" w14:textId="77777777" w:rsidR="00052890" w:rsidRDefault="00052890">
      <w:pPr>
        <w:rPr>
          <w:rFonts w:hint="eastAsia"/>
        </w:rPr>
      </w:pPr>
      <w:r>
        <w:rPr>
          <w:rFonts w:hint="eastAsia"/>
        </w:rPr>
        <w:t>科技术语的标准化演变</w:t>
      </w:r>
    </w:p>
    <w:p w14:paraId="0D4D4F5D" w14:textId="77777777" w:rsidR="00052890" w:rsidRDefault="00052890">
      <w:pPr>
        <w:rPr>
          <w:rFonts w:hint="eastAsia"/>
        </w:rPr>
      </w:pPr>
      <w:r>
        <w:rPr>
          <w:rFonts w:hint="eastAsia"/>
        </w:rPr>
        <w:t>二十世纪三十年代《国语辞典》首次将"秤杆"列为标准释义："杆秤的横梁部分。"1956年《汉字简化方案》推行后，"秤"字统一度量衡相关语汇，"称杆"作为旧称逐渐退出官方文本。现代汉语词典虽保留"称杆"词条，但仅标注为方言用法，这种调整反映了国家语言文字的规范化进程。</w:t>
      </w:r>
    </w:p>
    <w:p w14:paraId="604C3F5E" w14:textId="77777777" w:rsidR="00052890" w:rsidRDefault="00052890">
      <w:pPr>
        <w:rPr>
          <w:rFonts w:hint="eastAsia"/>
        </w:rPr>
      </w:pPr>
    </w:p>
    <w:p w14:paraId="5FC6CCAD" w14:textId="77777777" w:rsidR="00052890" w:rsidRDefault="00052890">
      <w:pPr>
        <w:rPr>
          <w:rFonts w:hint="eastAsia"/>
        </w:rPr>
      </w:pPr>
    </w:p>
    <w:p w14:paraId="697ADBC2" w14:textId="77777777" w:rsidR="00052890" w:rsidRDefault="00052890">
      <w:pPr>
        <w:rPr>
          <w:rFonts w:hint="eastAsia"/>
        </w:rPr>
      </w:pPr>
      <w:r>
        <w:rPr>
          <w:rFonts w:hint="eastAsia"/>
        </w:rPr>
        <w:t>文化意象的隐喻转换</w:t>
      </w:r>
    </w:p>
    <w:p w14:paraId="1DE51410" w14:textId="77777777" w:rsidR="00052890" w:rsidRDefault="00052890">
      <w:pPr>
        <w:rPr>
          <w:rFonts w:hint="eastAsia"/>
        </w:rPr>
      </w:pPr>
      <w:r>
        <w:rPr>
          <w:rFonts w:hint="eastAsia"/>
        </w:rPr>
        <w:t>在文学作品中，"秤杆"常被赋予象征意义。老舍《茶馆》"半斤八两面不改色"暗喻世道不公；《红楼梦》贾府清点财产时特书"称杆银两"，凸显封建家族的经济命脉。当代作家则在创作中刻意切换称谓制造陌生化效果，莫言《蛙》中"称杆般挺直的脊梁"赋予传统农具以生命意象的延展。</w:t>
      </w:r>
    </w:p>
    <w:p w14:paraId="35C1C553" w14:textId="77777777" w:rsidR="00052890" w:rsidRDefault="00052890">
      <w:pPr>
        <w:rPr>
          <w:rFonts w:hint="eastAsia"/>
        </w:rPr>
      </w:pPr>
    </w:p>
    <w:p w14:paraId="743D0364" w14:textId="77777777" w:rsidR="00052890" w:rsidRDefault="00052890">
      <w:pPr>
        <w:rPr>
          <w:rFonts w:hint="eastAsia"/>
        </w:rPr>
      </w:pPr>
    </w:p>
    <w:p w14:paraId="23710C98" w14:textId="77777777" w:rsidR="00052890" w:rsidRDefault="00052890">
      <w:pPr>
        <w:rPr>
          <w:rFonts w:hint="eastAsia"/>
        </w:rPr>
      </w:pPr>
      <w:r>
        <w:rPr>
          <w:rFonts w:hint="eastAsia"/>
        </w:rPr>
        <w:t>民俗符号的当代传承</w:t>
      </w:r>
    </w:p>
    <w:p w14:paraId="78BC2F05" w14:textId="77777777" w:rsidR="00052890" w:rsidRDefault="00052890">
      <w:pPr>
        <w:rPr>
          <w:rFonts w:hint="eastAsia"/>
        </w:rPr>
      </w:pPr>
      <w:r>
        <w:rPr>
          <w:rFonts w:hint="eastAsia"/>
        </w:rPr>
        <w:t>浙江东阳木雕艺人至今保留"称心如意"雕刻传统，选择"称杆"暗含平衡美满之意。中医把脉讲究"如持称杆"，将脉象轻重比作物理测度。这类活态传承既延续了器物记忆，又赋予传统称谓新的精神内核。台湾地区庙会常见的"天公秤"仪式，通过模拟天平运作隐喻天地公正，恰是"称杆"概念的生命力所在。</w:t>
      </w:r>
    </w:p>
    <w:p w14:paraId="4522B703" w14:textId="77777777" w:rsidR="00052890" w:rsidRDefault="00052890">
      <w:pPr>
        <w:rPr>
          <w:rFonts w:hint="eastAsia"/>
        </w:rPr>
      </w:pPr>
    </w:p>
    <w:p w14:paraId="59FA6F05" w14:textId="77777777" w:rsidR="00052890" w:rsidRDefault="00052890">
      <w:pPr>
        <w:rPr>
          <w:rFonts w:hint="eastAsia"/>
        </w:rPr>
      </w:pPr>
    </w:p>
    <w:p w14:paraId="517CF6E1" w14:textId="77777777" w:rsidR="00052890" w:rsidRDefault="00052890">
      <w:pPr>
        <w:rPr>
          <w:rFonts w:hint="eastAsia"/>
        </w:rPr>
      </w:pPr>
      <w:r>
        <w:rPr>
          <w:rFonts w:hint="eastAsia"/>
        </w:rPr>
        <w:t>语言哲学的终极叩问</w:t>
      </w:r>
    </w:p>
    <w:p w14:paraId="3AED8EF5" w14:textId="77777777" w:rsidR="00052890" w:rsidRDefault="00052890">
      <w:pPr>
        <w:rPr>
          <w:rFonts w:hint="eastAsia"/>
        </w:rPr>
      </w:pPr>
      <w:r>
        <w:rPr>
          <w:rFonts w:hint="eastAsia"/>
        </w:rPr>
        <w:t>"秤杆/称杆"之争本质上是能指与所指关系的哲学命题。索绪尔语言符号理论揭示，同一个概念可以附着不同符号载体；拉康镜像阶段理论则暗示，语言选择映射着主体认知结构。当我们在电子秤普及的时代仍执着于书写"称杆"二字，或许正是在对抗技术理性对传统经验的消解。</w:t>
      </w:r>
    </w:p>
    <w:p w14:paraId="6F2866CE" w14:textId="77777777" w:rsidR="00052890" w:rsidRDefault="00052890">
      <w:pPr>
        <w:rPr>
          <w:rFonts w:hint="eastAsia"/>
        </w:rPr>
      </w:pPr>
    </w:p>
    <w:p w14:paraId="2C6FC063" w14:textId="77777777" w:rsidR="00052890" w:rsidRDefault="00052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084DA" w14:textId="7BFCCDCA" w:rsidR="008B0C87" w:rsidRDefault="008B0C87"/>
    <w:sectPr w:rsidR="008B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7"/>
    <w:rsid w:val="00052890"/>
    <w:rsid w:val="00277131"/>
    <w:rsid w:val="008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7A6F3-8E38-4CE0-9151-81BF9001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