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4DAC" w14:textId="77777777" w:rsidR="00B73FC3" w:rsidRDefault="00B73FC3">
      <w:pPr>
        <w:rPr>
          <w:rFonts w:hint="eastAsia"/>
        </w:rPr>
      </w:pPr>
      <w:r>
        <w:rPr>
          <w:rFonts w:hint="eastAsia"/>
        </w:rPr>
        <w:t>直达病灶的拼音</w:t>
      </w:r>
    </w:p>
    <w:p w14:paraId="0A086F24" w14:textId="77777777" w:rsidR="00B73FC3" w:rsidRDefault="00B73FC3">
      <w:pPr>
        <w:rPr>
          <w:rFonts w:hint="eastAsia"/>
        </w:rPr>
      </w:pPr>
      <w:r>
        <w:rPr>
          <w:rFonts w:hint="eastAsia"/>
        </w:rPr>
        <w:t>“直达病灶”的拼音是“zhí dá bìng zào”，这一表达在医学领域中用来形象地描述治疗手段或诊断技术能够精准定位并处理疾病的根本所在。无论是西医中的靶向治疗、介入治疗，还是中医理论中的辨证施治，都强调了对病因进行直接有效的干预。随着现代医疗科技的进步，“直达病灶”这一概念不仅体现在治疗方法上，也反映在医疗设备的发展趋势中。</w:t>
      </w:r>
    </w:p>
    <w:p w14:paraId="0CE52C1B" w14:textId="77777777" w:rsidR="00B73FC3" w:rsidRDefault="00B73FC3">
      <w:pPr>
        <w:rPr>
          <w:rFonts w:hint="eastAsia"/>
        </w:rPr>
      </w:pPr>
    </w:p>
    <w:p w14:paraId="1151C3F0" w14:textId="77777777" w:rsidR="00B73FC3" w:rsidRDefault="00B73FC3">
      <w:pPr>
        <w:rPr>
          <w:rFonts w:hint="eastAsia"/>
        </w:rPr>
      </w:pPr>
    </w:p>
    <w:p w14:paraId="2A6F6EF4" w14:textId="77777777" w:rsidR="00B73FC3" w:rsidRDefault="00B73FC3">
      <w:pPr>
        <w:rPr>
          <w:rFonts w:hint="eastAsia"/>
        </w:rPr>
      </w:pPr>
      <w:r>
        <w:rPr>
          <w:rFonts w:hint="eastAsia"/>
        </w:rPr>
        <w:t>医疗技术进步与直达病灶</w:t>
      </w:r>
    </w:p>
    <w:p w14:paraId="39A54C2E" w14:textId="77777777" w:rsidR="00B73FC3" w:rsidRDefault="00B73FC3">
      <w:pPr>
        <w:rPr>
          <w:rFonts w:hint="eastAsia"/>
        </w:rPr>
      </w:pPr>
      <w:r>
        <w:rPr>
          <w:rFonts w:hint="eastAsia"/>
        </w:rPr>
        <w:t>近年来，随着影像学技术如CT、MRI等的发展，医生们可以更清晰地观察到人体内部结构，使得诊断过程更加精确，从而实现对疾病的“直达病灶”。例如，在肿瘤治疗中，通过先进的成像技术，结合手术导航系统，外科医生能够在手术过程中精确定位肿瘤位置，最大限度地减少对周围健康组织的损伤。基因检测技术的进步也让个性化医疗成为可能，通过对患者个体基因信息的分析，制定出针对特定基因变异的治疗方案，真正实现了从根源上对抗疾病。</w:t>
      </w:r>
    </w:p>
    <w:p w14:paraId="5E69B046" w14:textId="77777777" w:rsidR="00B73FC3" w:rsidRDefault="00B73FC3">
      <w:pPr>
        <w:rPr>
          <w:rFonts w:hint="eastAsia"/>
        </w:rPr>
      </w:pPr>
    </w:p>
    <w:p w14:paraId="63F09682" w14:textId="77777777" w:rsidR="00B73FC3" w:rsidRDefault="00B73FC3">
      <w:pPr>
        <w:rPr>
          <w:rFonts w:hint="eastAsia"/>
        </w:rPr>
      </w:pPr>
    </w:p>
    <w:p w14:paraId="472655C6" w14:textId="77777777" w:rsidR="00B73FC3" w:rsidRDefault="00B73FC3">
      <w:pPr>
        <w:rPr>
          <w:rFonts w:hint="eastAsia"/>
        </w:rPr>
      </w:pPr>
      <w:r>
        <w:rPr>
          <w:rFonts w:hint="eastAsia"/>
        </w:rPr>
        <w:t>中医视角下的直达病灶</w:t>
      </w:r>
    </w:p>
    <w:p w14:paraId="1F28B0E5" w14:textId="77777777" w:rsidR="00B73FC3" w:rsidRDefault="00B73FC3">
      <w:pPr>
        <w:rPr>
          <w:rFonts w:hint="eastAsia"/>
        </w:rPr>
      </w:pPr>
      <w:r>
        <w:rPr>
          <w:rFonts w:hint="eastAsia"/>
        </w:rPr>
        <w:t>在中医理论里，“直达病灶”更多地表现为根据患者的具体症状和体质，运用四诊合参的方法，准确判断病因病机，进而采取相应的治疗方法。中医认为，疾病的发生发展与人体内外环境密切相关，因此在治疗时不仅要消除表面的症状，更重要的是调整机体的整体平衡，从根本上解决导致疾病的原因。比如针灸疗法，就是通过刺激特定穴位来调节经络气血运行，达到疏通经络、调和阴阳的效果，这在某种程度上也是一种“直达病灶”的表现形式。</w:t>
      </w:r>
    </w:p>
    <w:p w14:paraId="4775AD21" w14:textId="77777777" w:rsidR="00B73FC3" w:rsidRDefault="00B73FC3">
      <w:pPr>
        <w:rPr>
          <w:rFonts w:hint="eastAsia"/>
        </w:rPr>
      </w:pPr>
    </w:p>
    <w:p w14:paraId="22B27866" w14:textId="77777777" w:rsidR="00B73FC3" w:rsidRDefault="00B73FC3">
      <w:pPr>
        <w:rPr>
          <w:rFonts w:hint="eastAsia"/>
        </w:rPr>
      </w:pPr>
    </w:p>
    <w:p w14:paraId="2693DE40" w14:textId="77777777" w:rsidR="00B73FC3" w:rsidRDefault="00B73FC3">
      <w:pPr>
        <w:rPr>
          <w:rFonts w:hint="eastAsia"/>
        </w:rPr>
      </w:pPr>
      <w:r>
        <w:rPr>
          <w:rFonts w:hint="eastAsia"/>
        </w:rPr>
        <w:t>未来展望：更精准的直达病灶</w:t>
      </w:r>
    </w:p>
    <w:p w14:paraId="51C2D093" w14:textId="77777777" w:rsidR="00B73FC3" w:rsidRDefault="00B73FC3">
      <w:pPr>
        <w:rPr>
          <w:rFonts w:hint="eastAsia"/>
        </w:rPr>
      </w:pPr>
      <w:r>
        <w:rPr>
          <w:rFonts w:hint="eastAsia"/>
        </w:rPr>
        <w:t>展望未来，随着人工智能、大数据以及生物工程技术的不断融合与发展，我们有理由相信，“直达病灶”的理念将得到更广泛的应用和深化。一方面，AI辅助诊断系统能够帮助医生更快捷准确地识别病变部位；另一方面，新型药物递送系统和纳米机器人技术的发展，有望实现对病变细胞的精准打击，同时避免对正常细胞造成伤害。这些进步都将极大地提高治疗效率和安全性，为人类健康事业带来新的希望。</w:t>
      </w:r>
    </w:p>
    <w:p w14:paraId="5CA1272E" w14:textId="77777777" w:rsidR="00B73FC3" w:rsidRDefault="00B73FC3">
      <w:pPr>
        <w:rPr>
          <w:rFonts w:hint="eastAsia"/>
        </w:rPr>
      </w:pPr>
    </w:p>
    <w:p w14:paraId="31104724" w14:textId="77777777" w:rsidR="00B73FC3" w:rsidRDefault="00B73FC3">
      <w:pPr>
        <w:rPr>
          <w:rFonts w:hint="eastAsia"/>
        </w:rPr>
      </w:pPr>
      <w:r>
        <w:rPr>
          <w:rFonts w:hint="eastAsia"/>
        </w:rPr>
        <w:t>本文是由懂得生活网（dongdeshenghuo.com）为大家创作</w:t>
      </w:r>
    </w:p>
    <w:p w14:paraId="23FA3460" w14:textId="2D6905CD" w:rsidR="0045347D" w:rsidRDefault="0045347D"/>
    <w:sectPr w:rsidR="00453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7D"/>
    <w:rsid w:val="00277131"/>
    <w:rsid w:val="0045347D"/>
    <w:rsid w:val="00B7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8F1634-22FE-4ED0-B654-D41449AB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47D"/>
    <w:rPr>
      <w:rFonts w:cstheme="majorBidi"/>
      <w:color w:val="2F5496" w:themeColor="accent1" w:themeShade="BF"/>
      <w:sz w:val="28"/>
      <w:szCs w:val="28"/>
    </w:rPr>
  </w:style>
  <w:style w:type="character" w:customStyle="1" w:styleId="50">
    <w:name w:val="标题 5 字符"/>
    <w:basedOn w:val="a0"/>
    <w:link w:val="5"/>
    <w:uiPriority w:val="9"/>
    <w:semiHidden/>
    <w:rsid w:val="0045347D"/>
    <w:rPr>
      <w:rFonts w:cstheme="majorBidi"/>
      <w:color w:val="2F5496" w:themeColor="accent1" w:themeShade="BF"/>
      <w:sz w:val="24"/>
    </w:rPr>
  </w:style>
  <w:style w:type="character" w:customStyle="1" w:styleId="60">
    <w:name w:val="标题 6 字符"/>
    <w:basedOn w:val="a0"/>
    <w:link w:val="6"/>
    <w:uiPriority w:val="9"/>
    <w:semiHidden/>
    <w:rsid w:val="0045347D"/>
    <w:rPr>
      <w:rFonts w:cstheme="majorBidi"/>
      <w:b/>
      <w:bCs/>
      <w:color w:val="2F5496" w:themeColor="accent1" w:themeShade="BF"/>
    </w:rPr>
  </w:style>
  <w:style w:type="character" w:customStyle="1" w:styleId="70">
    <w:name w:val="标题 7 字符"/>
    <w:basedOn w:val="a0"/>
    <w:link w:val="7"/>
    <w:uiPriority w:val="9"/>
    <w:semiHidden/>
    <w:rsid w:val="0045347D"/>
    <w:rPr>
      <w:rFonts w:cstheme="majorBidi"/>
      <w:b/>
      <w:bCs/>
      <w:color w:val="595959" w:themeColor="text1" w:themeTint="A6"/>
    </w:rPr>
  </w:style>
  <w:style w:type="character" w:customStyle="1" w:styleId="80">
    <w:name w:val="标题 8 字符"/>
    <w:basedOn w:val="a0"/>
    <w:link w:val="8"/>
    <w:uiPriority w:val="9"/>
    <w:semiHidden/>
    <w:rsid w:val="0045347D"/>
    <w:rPr>
      <w:rFonts w:cstheme="majorBidi"/>
      <w:color w:val="595959" w:themeColor="text1" w:themeTint="A6"/>
    </w:rPr>
  </w:style>
  <w:style w:type="character" w:customStyle="1" w:styleId="90">
    <w:name w:val="标题 9 字符"/>
    <w:basedOn w:val="a0"/>
    <w:link w:val="9"/>
    <w:uiPriority w:val="9"/>
    <w:semiHidden/>
    <w:rsid w:val="0045347D"/>
    <w:rPr>
      <w:rFonts w:eastAsiaTheme="majorEastAsia" w:cstheme="majorBidi"/>
      <w:color w:val="595959" w:themeColor="text1" w:themeTint="A6"/>
    </w:rPr>
  </w:style>
  <w:style w:type="paragraph" w:styleId="a3">
    <w:name w:val="Title"/>
    <w:basedOn w:val="a"/>
    <w:next w:val="a"/>
    <w:link w:val="a4"/>
    <w:uiPriority w:val="10"/>
    <w:qFormat/>
    <w:rsid w:val="00453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47D"/>
    <w:pPr>
      <w:spacing w:before="160"/>
      <w:jc w:val="center"/>
    </w:pPr>
    <w:rPr>
      <w:i/>
      <w:iCs/>
      <w:color w:val="404040" w:themeColor="text1" w:themeTint="BF"/>
    </w:rPr>
  </w:style>
  <w:style w:type="character" w:customStyle="1" w:styleId="a8">
    <w:name w:val="引用 字符"/>
    <w:basedOn w:val="a0"/>
    <w:link w:val="a7"/>
    <w:uiPriority w:val="29"/>
    <w:rsid w:val="0045347D"/>
    <w:rPr>
      <w:i/>
      <w:iCs/>
      <w:color w:val="404040" w:themeColor="text1" w:themeTint="BF"/>
    </w:rPr>
  </w:style>
  <w:style w:type="paragraph" w:styleId="a9">
    <w:name w:val="List Paragraph"/>
    <w:basedOn w:val="a"/>
    <w:uiPriority w:val="34"/>
    <w:qFormat/>
    <w:rsid w:val="0045347D"/>
    <w:pPr>
      <w:ind w:left="720"/>
      <w:contextualSpacing/>
    </w:pPr>
  </w:style>
  <w:style w:type="character" w:styleId="aa">
    <w:name w:val="Intense Emphasis"/>
    <w:basedOn w:val="a0"/>
    <w:uiPriority w:val="21"/>
    <w:qFormat/>
    <w:rsid w:val="0045347D"/>
    <w:rPr>
      <w:i/>
      <w:iCs/>
      <w:color w:val="2F5496" w:themeColor="accent1" w:themeShade="BF"/>
    </w:rPr>
  </w:style>
  <w:style w:type="paragraph" w:styleId="ab">
    <w:name w:val="Intense Quote"/>
    <w:basedOn w:val="a"/>
    <w:next w:val="a"/>
    <w:link w:val="ac"/>
    <w:uiPriority w:val="30"/>
    <w:qFormat/>
    <w:rsid w:val="00453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47D"/>
    <w:rPr>
      <w:i/>
      <w:iCs/>
      <w:color w:val="2F5496" w:themeColor="accent1" w:themeShade="BF"/>
    </w:rPr>
  </w:style>
  <w:style w:type="character" w:styleId="ad">
    <w:name w:val="Intense Reference"/>
    <w:basedOn w:val="a0"/>
    <w:uiPriority w:val="32"/>
    <w:qFormat/>
    <w:rsid w:val="00453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