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5BAF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de pin yin</w:t>
      </w:r>
    </w:p>
    <w:p w14:paraId="2BADC079" w14:textId="77777777" w:rsidR="00562ED6" w:rsidRDefault="00562ED6">
      <w:pPr>
        <w:rPr>
          <w:rFonts w:hint="eastAsia"/>
        </w:rPr>
      </w:pPr>
    </w:p>
    <w:p w14:paraId="5E8FED2A" w14:textId="77777777" w:rsidR="00562ED6" w:rsidRDefault="00562ED6">
      <w:pPr>
        <w:rPr>
          <w:rFonts w:hint="eastAsia"/>
        </w:rPr>
      </w:pPr>
      <w:r>
        <w:rPr>
          <w:rFonts w:hint="eastAsia"/>
        </w:rPr>
        <w:t>“直肠癌的拼音”指的是“zhí cháng ái de pīn yīn”。作为一种常见的消化系统恶性肿瘤，直肠癌近年来在发病率上呈现出逐年上升的趋势。了解其基本知识对于预防和早期发现具有重要意义。</w:t>
      </w:r>
    </w:p>
    <w:p w14:paraId="1BED5D39" w14:textId="77777777" w:rsidR="00562ED6" w:rsidRDefault="00562ED6">
      <w:pPr>
        <w:rPr>
          <w:rFonts w:hint="eastAsia"/>
        </w:rPr>
      </w:pPr>
    </w:p>
    <w:p w14:paraId="29174FF4" w14:textId="77777777" w:rsidR="00562ED6" w:rsidRDefault="00562ED6">
      <w:pPr>
        <w:rPr>
          <w:rFonts w:hint="eastAsia"/>
        </w:rPr>
      </w:pPr>
    </w:p>
    <w:p w14:paraId="36FC7C92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shi shen me bing</w:t>
      </w:r>
    </w:p>
    <w:p w14:paraId="337F9673" w14:textId="77777777" w:rsidR="00562ED6" w:rsidRDefault="00562ED6">
      <w:pPr>
        <w:rPr>
          <w:rFonts w:hint="eastAsia"/>
        </w:rPr>
      </w:pPr>
    </w:p>
    <w:p w14:paraId="75C7B554" w14:textId="77777777" w:rsidR="00562ED6" w:rsidRDefault="00562ED6">
      <w:pPr>
        <w:rPr>
          <w:rFonts w:hint="eastAsia"/>
        </w:rPr>
      </w:pPr>
      <w:r>
        <w:rPr>
          <w:rFonts w:hint="eastAsia"/>
        </w:rPr>
        <w:t>直肠癌是指发生在直肠部位的恶性肿瘤，通常起源于直肠黏膜上皮细胞的异常增殖。这种疾病多见于中老年人群，但也可能出现在年轻人身上。由于其发病初期症状不明显，许多患者往往在病情进展到中晚期时才被确诊。</w:t>
      </w:r>
    </w:p>
    <w:p w14:paraId="333795D6" w14:textId="77777777" w:rsidR="00562ED6" w:rsidRDefault="00562ED6">
      <w:pPr>
        <w:rPr>
          <w:rFonts w:hint="eastAsia"/>
        </w:rPr>
      </w:pPr>
    </w:p>
    <w:p w14:paraId="0DF33936" w14:textId="77777777" w:rsidR="00562ED6" w:rsidRDefault="00562ED6">
      <w:pPr>
        <w:rPr>
          <w:rFonts w:hint="eastAsia"/>
        </w:rPr>
      </w:pPr>
    </w:p>
    <w:p w14:paraId="164B0DAF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de zheng zhuang</w:t>
      </w:r>
    </w:p>
    <w:p w14:paraId="5CB60915" w14:textId="77777777" w:rsidR="00562ED6" w:rsidRDefault="00562ED6">
      <w:pPr>
        <w:rPr>
          <w:rFonts w:hint="eastAsia"/>
        </w:rPr>
      </w:pPr>
    </w:p>
    <w:p w14:paraId="37D03074" w14:textId="77777777" w:rsidR="00562ED6" w:rsidRDefault="00562ED6">
      <w:pPr>
        <w:rPr>
          <w:rFonts w:hint="eastAsia"/>
        </w:rPr>
      </w:pPr>
      <w:r>
        <w:rPr>
          <w:rFonts w:hint="eastAsia"/>
        </w:rPr>
        <w:t>直肠癌的常见症状包括排便习惯改变（如便秘或腹泻）、大便带血、腹痛或肛门坠胀感等。随着病情的发展，患者还可能出现体重下降、贫血以及腹部肿块等症状。这些表现虽然并非特异性，但若持续存在，应引起足够重视。</w:t>
      </w:r>
    </w:p>
    <w:p w14:paraId="47F80C4E" w14:textId="77777777" w:rsidR="00562ED6" w:rsidRDefault="00562ED6">
      <w:pPr>
        <w:rPr>
          <w:rFonts w:hint="eastAsia"/>
        </w:rPr>
      </w:pPr>
    </w:p>
    <w:p w14:paraId="2C5C71F0" w14:textId="77777777" w:rsidR="00562ED6" w:rsidRDefault="00562ED6">
      <w:pPr>
        <w:rPr>
          <w:rFonts w:hint="eastAsia"/>
        </w:rPr>
      </w:pPr>
    </w:p>
    <w:p w14:paraId="1B1FA341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de yuan yin he wei xian yin su</w:t>
      </w:r>
    </w:p>
    <w:p w14:paraId="0F9D98D1" w14:textId="77777777" w:rsidR="00562ED6" w:rsidRDefault="00562ED6">
      <w:pPr>
        <w:rPr>
          <w:rFonts w:hint="eastAsia"/>
        </w:rPr>
      </w:pPr>
    </w:p>
    <w:p w14:paraId="7E51F098" w14:textId="77777777" w:rsidR="00562ED6" w:rsidRDefault="00562ED6">
      <w:pPr>
        <w:rPr>
          <w:rFonts w:hint="eastAsia"/>
        </w:rPr>
      </w:pPr>
      <w:r>
        <w:rPr>
          <w:rFonts w:hint="eastAsia"/>
        </w:rPr>
        <w:t>目前医学界认为，直肠癌的发生与多种因素有关，主要包括遗传因素、饮食习惯（如高脂肪、低纤维饮食）、慢性炎症性肠病以及久坐不动的生活方式等。年龄增长也是重要的风险因素之一。</w:t>
      </w:r>
    </w:p>
    <w:p w14:paraId="02D85FD0" w14:textId="77777777" w:rsidR="00562ED6" w:rsidRDefault="00562ED6">
      <w:pPr>
        <w:rPr>
          <w:rFonts w:hint="eastAsia"/>
        </w:rPr>
      </w:pPr>
    </w:p>
    <w:p w14:paraId="550D2E9D" w14:textId="77777777" w:rsidR="00562ED6" w:rsidRDefault="00562ED6">
      <w:pPr>
        <w:rPr>
          <w:rFonts w:hint="eastAsia"/>
        </w:rPr>
      </w:pPr>
    </w:p>
    <w:p w14:paraId="3175E6BD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de jian cha yu zhen duan</w:t>
      </w:r>
    </w:p>
    <w:p w14:paraId="0E5EA4CC" w14:textId="77777777" w:rsidR="00562ED6" w:rsidRDefault="00562ED6">
      <w:pPr>
        <w:rPr>
          <w:rFonts w:hint="eastAsia"/>
        </w:rPr>
      </w:pPr>
    </w:p>
    <w:p w14:paraId="6C1CC2E6" w14:textId="77777777" w:rsidR="00562ED6" w:rsidRDefault="00562ED6">
      <w:pPr>
        <w:rPr>
          <w:rFonts w:hint="eastAsia"/>
        </w:rPr>
      </w:pPr>
      <w:r>
        <w:rPr>
          <w:rFonts w:hint="eastAsia"/>
        </w:rPr>
        <w:t>诊断直肠癌主要依靠结肠镜检查，并结合组织活检进行病理学确认。影像学检查（如CT、MRI）也有助于评估病变范围及是否存在转移。早期筛查对于提高治愈率至关重要。</w:t>
      </w:r>
    </w:p>
    <w:p w14:paraId="6205FB0D" w14:textId="77777777" w:rsidR="00562ED6" w:rsidRDefault="00562ED6">
      <w:pPr>
        <w:rPr>
          <w:rFonts w:hint="eastAsia"/>
        </w:rPr>
      </w:pPr>
    </w:p>
    <w:p w14:paraId="49B71EDF" w14:textId="77777777" w:rsidR="00562ED6" w:rsidRDefault="00562ED6">
      <w:pPr>
        <w:rPr>
          <w:rFonts w:hint="eastAsia"/>
        </w:rPr>
      </w:pPr>
    </w:p>
    <w:p w14:paraId="4AD03816" w14:textId="77777777" w:rsidR="00562ED6" w:rsidRDefault="00562ED6">
      <w:pPr>
        <w:rPr>
          <w:rFonts w:hint="eastAsia"/>
        </w:rPr>
      </w:pPr>
      <w:r>
        <w:rPr>
          <w:rFonts w:hint="eastAsia"/>
        </w:rPr>
        <w:t>zhi chang ai de zhi liao fang fa</w:t>
      </w:r>
    </w:p>
    <w:p w14:paraId="13FD4A52" w14:textId="77777777" w:rsidR="00562ED6" w:rsidRDefault="00562ED6">
      <w:pPr>
        <w:rPr>
          <w:rFonts w:hint="eastAsia"/>
        </w:rPr>
      </w:pPr>
    </w:p>
    <w:p w14:paraId="134AC212" w14:textId="77777777" w:rsidR="00562ED6" w:rsidRDefault="00562ED6">
      <w:pPr>
        <w:rPr>
          <w:rFonts w:hint="eastAsia"/>
        </w:rPr>
      </w:pPr>
      <w:r>
        <w:rPr>
          <w:rFonts w:hint="eastAsia"/>
        </w:rPr>
        <w:t>治疗手段包括手术切除、放疗、化疗以及靶向药物治疗等。具体方案需根据患者的病情分期、身体状况等因素综合制定。近年来，随着医学技术的进步，微创手术和个体化治疗的应用日益广泛。</w:t>
      </w:r>
    </w:p>
    <w:p w14:paraId="51871F27" w14:textId="77777777" w:rsidR="00562ED6" w:rsidRDefault="00562ED6">
      <w:pPr>
        <w:rPr>
          <w:rFonts w:hint="eastAsia"/>
        </w:rPr>
      </w:pPr>
    </w:p>
    <w:p w14:paraId="1FEA409F" w14:textId="77777777" w:rsidR="00562ED6" w:rsidRDefault="00562ED6">
      <w:pPr>
        <w:rPr>
          <w:rFonts w:hint="eastAsia"/>
        </w:rPr>
      </w:pPr>
    </w:p>
    <w:p w14:paraId="21DA5D4E" w14:textId="77777777" w:rsidR="00562ED6" w:rsidRDefault="00562ED6">
      <w:pPr>
        <w:rPr>
          <w:rFonts w:hint="eastAsia"/>
        </w:rPr>
      </w:pPr>
      <w:r>
        <w:rPr>
          <w:rFonts w:hint="eastAsia"/>
        </w:rPr>
        <w:t>ru he yu fang zhi chang ai</w:t>
      </w:r>
    </w:p>
    <w:p w14:paraId="40D00DFC" w14:textId="77777777" w:rsidR="00562ED6" w:rsidRDefault="00562ED6">
      <w:pPr>
        <w:rPr>
          <w:rFonts w:hint="eastAsia"/>
        </w:rPr>
      </w:pPr>
    </w:p>
    <w:p w14:paraId="2DB1DD4E" w14:textId="77777777" w:rsidR="00562ED6" w:rsidRDefault="00562ED6">
      <w:pPr>
        <w:rPr>
          <w:rFonts w:hint="eastAsia"/>
        </w:rPr>
      </w:pPr>
      <w:r>
        <w:rPr>
          <w:rFonts w:hint="eastAsia"/>
        </w:rPr>
        <w:t>预防措施主要包括改善饮食结构（增加膳食纤维摄入、减少红肉食用）、保持规律运动、戒烟限酒以及定期进行肠镜筛查。特别是对于有家族史的人群，更应加强监测。</w:t>
      </w:r>
    </w:p>
    <w:p w14:paraId="2940EE6E" w14:textId="77777777" w:rsidR="00562ED6" w:rsidRDefault="00562ED6">
      <w:pPr>
        <w:rPr>
          <w:rFonts w:hint="eastAsia"/>
        </w:rPr>
      </w:pPr>
    </w:p>
    <w:p w14:paraId="31DDCEC8" w14:textId="77777777" w:rsidR="00562ED6" w:rsidRDefault="00562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448C" w14:textId="3B07B5FF" w:rsidR="00E7262E" w:rsidRDefault="00E7262E"/>
    <w:sectPr w:rsidR="00E7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E"/>
    <w:rsid w:val="00277131"/>
    <w:rsid w:val="00562ED6"/>
    <w:rsid w:val="00E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42B1-6F69-4982-85BB-A8518CC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