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CCDDE">
      <w:pPr>
        <w:rPr>
          <w:rFonts w:hint="eastAsia"/>
          <w:lang w:eastAsia="zh-CN"/>
        </w:rPr>
      </w:pPr>
      <w:bookmarkStart w:id="0" w:name="_GoBack"/>
      <w:bookmarkEnd w:id="0"/>
      <w:r>
        <w:rPr>
          <w:rFonts w:hint="eastAsia"/>
          <w:lang w:eastAsia="zh-CN"/>
        </w:rPr>
        <w:t>盐碱的拼音</w:t>
      </w:r>
    </w:p>
    <w:p w14:paraId="2EDA1E31">
      <w:pPr>
        <w:rPr>
          <w:rFonts w:hint="eastAsia"/>
          <w:lang w:eastAsia="zh-CN"/>
        </w:rPr>
      </w:pPr>
      <w:r>
        <w:rPr>
          <w:rFonts w:hint="eastAsia"/>
          <w:lang w:eastAsia="zh-CN"/>
        </w:rPr>
        <w:t>“盐碱”的拼音是“yán jiǎn”。这两个字分别代表了两种不同的化学物质，即盐分和碱性物质，在自然界中它们常常共同存在于土壤或水体之中。这种现象不仅影响着自然环境的质量，也对农业生产和生态系统的健康构成了挑战。</w:t>
      </w:r>
    </w:p>
    <w:p w14:paraId="7F21E214">
      <w:pPr>
        <w:rPr>
          <w:rFonts w:hint="eastAsia"/>
          <w:lang w:eastAsia="zh-CN"/>
        </w:rPr>
      </w:pPr>
    </w:p>
    <w:p w14:paraId="62C4AA7E">
      <w:pPr>
        <w:rPr>
          <w:rFonts w:hint="eastAsia"/>
          <w:lang w:eastAsia="zh-CN"/>
        </w:rPr>
      </w:pPr>
    </w:p>
    <w:p w14:paraId="09426445">
      <w:pPr>
        <w:rPr>
          <w:rFonts w:hint="eastAsia"/>
          <w:lang w:eastAsia="zh-CN"/>
        </w:rPr>
      </w:pPr>
      <w:r>
        <w:rPr>
          <w:rFonts w:hint="eastAsia"/>
          <w:lang w:eastAsia="zh-CN"/>
        </w:rPr>
        <w:t>盐碱地的形成</w:t>
      </w:r>
    </w:p>
    <w:p w14:paraId="19C7D348">
      <w:pPr>
        <w:rPr>
          <w:rFonts w:hint="eastAsia"/>
          <w:lang w:eastAsia="zh-CN"/>
        </w:rPr>
      </w:pPr>
      <w:r>
        <w:rPr>
          <w:rFonts w:hint="eastAsia"/>
          <w:lang w:eastAsia="zh-CN"/>
        </w:rPr>
        <w:t>盐碱地主要是由于长期的地下水位上升、蒸发量大以及不合理的灌溉措施等因素导致的。在干旱和半干旱地区，降雨量少，蒸发量相对较大，这使得地下水中的盐分随着水分的蒸发而逐渐累积在土壤表层，形成了盐渍化现象。一些地区的土壤本身含有较高的可溶性盐类，在特定条件下也会转化为盐碱土。</w:t>
      </w:r>
    </w:p>
    <w:p w14:paraId="42F73096">
      <w:pPr>
        <w:rPr>
          <w:rFonts w:hint="eastAsia"/>
          <w:lang w:eastAsia="zh-CN"/>
        </w:rPr>
      </w:pPr>
    </w:p>
    <w:p w14:paraId="4A27FD74">
      <w:pPr>
        <w:rPr>
          <w:rFonts w:hint="eastAsia"/>
          <w:lang w:eastAsia="zh-CN"/>
        </w:rPr>
      </w:pPr>
    </w:p>
    <w:p w14:paraId="0A265259">
      <w:pPr>
        <w:rPr>
          <w:rFonts w:hint="eastAsia"/>
          <w:lang w:eastAsia="zh-CN"/>
        </w:rPr>
      </w:pPr>
      <w:r>
        <w:rPr>
          <w:rFonts w:hint="eastAsia"/>
          <w:lang w:eastAsia="zh-CN"/>
        </w:rPr>
        <w:t>盐碱对植物的影响</w:t>
      </w:r>
    </w:p>
    <w:p w14:paraId="6825ADFC">
      <w:pPr>
        <w:rPr>
          <w:rFonts w:hint="eastAsia"/>
          <w:lang w:eastAsia="zh-CN"/>
        </w:rPr>
      </w:pPr>
      <w:r>
        <w:rPr>
          <w:rFonts w:hint="eastAsia"/>
          <w:lang w:eastAsia="zh-CN"/>
        </w:rPr>
        <w:t>盐碱条件对植物生长具有显著的负面影响。高浓度的盐分会破坏植物根系吸收水分和养分的能力，造成脱水甚至死亡。同时，土壤中的碱性成分会改变土壤pH值，进一步抑制某些营养元素的有效性，从而限制植物正常生长所需的养分供应。因此，盐碱地通常不适合大多数农作物的种植，但也有例外，比如某些耐盐植物能够在这样的环境中生存。</w:t>
      </w:r>
    </w:p>
    <w:p w14:paraId="2863D445">
      <w:pPr>
        <w:rPr>
          <w:rFonts w:hint="eastAsia"/>
          <w:lang w:eastAsia="zh-CN"/>
        </w:rPr>
      </w:pPr>
    </w:p>
    <w:p w14:paraId="2D6747F8">
      <w:pPr>
        <w:rPr>
          <w:rFonts w:hint="eastAsia"/>
          <w:lang w:eastAsia="zh-CN"/>
        </w:rPr>
      </w:pPr>
    </w:p>
    <w:p w14:paraId="677A668D">
      <w:pPr>
        <w:rPr>
          <w:rFonts w:hint="eastAsia"/>
          <w:lang w:eastAsia="zh-CN"/>
        </w:rPr>
      </w:pPr>
      <w:r>
        <w:rPr>
          <w:rFonts w:hint="eastAsia"/>
          <w:lang w:eastAsia="zh-CN"/>
        </w:rPr>
        <w:t>改良盐碱地的方法</w:t>
      </w:r>
    </w:p>
    <w:p w14:paraId="0A7371EB">
      <w:pPr>
        <w:rPr>
          <w:rFonts w:hint="eastAsia"/>
          <w:lang w:eastAsia="zh-CN"/>
        </w:rPr>
      </w:pPr>
      <w:r>
        <w:rPr>
          <w:rFonts w:hint="eastAsia"/>
          <w:lang w:eastAsia="zh-CN"/>
        </w:rPr>
        <w:t>为了改善盐碱地的状况，人们尝试了多种方法。包括物理改良如深耕翻土、建立排水系统等；化学改良则是通过添加石膏或其他酸性物质来降低土壤的碱性；生物改良则侧重于种植耐盐作物或引入有益微生物，以逐步改善土壤结构和肥力。这些方法各有优缺点，实际应用时往往需要结合具体情况综合考虑。</w:t>
      </w:r>
    </w:p>
    <w:p w14:paraId="75FAEE5E">
      <w:pPr>
        <w:rPr>
          <w:rFonts w:hint="eastAsia"/>
          <w:lang w:eastAsia="zh-CN"/>
        </w:rPr>
      </w:pPr>
    </w:p>
    <w:p w14:paraId="475E9C91">
      <w:pPr>
        <w:rPr>
          <w:rFonts w:hint="eastAsia"/>
          <w:lang w:eastAsia="zh-CN"/>
        </w:rPr>
      </w:pPr>
    </w:p>
    <w:p w14:paraId="007B9378">
      <w:pPr>
        <w:rPr>
          <w:rFonts w:hint="eastAsia"/>
          <w:lang w:eastAsia="zh-CN"/>
        </w:rPr>
      </w:pPr>
      <w:r>
        <w:rPr>
          <w:rFonts w:hint="eastAsia"/>
          <w:lang w:eastAsia="zh-CN"/>
        </w:rPr>
        <w:t>盐碱资源的利用价值</w:t>
      </w:r>
    </w:p>
    <w:p w14:paraId="166E038E">
      <w:pPr>
        <w:rPr>
          <w:rFonts w:hint="eastAsia"/>
          <w:lang w:eastAsia="zh-CN"/>
        </w:rPr>
      </w:pPr>
      <w:r>
        <w:rPr>
          <w:rFonts w:hint="eastAsia"/>
          <w:lang w:eastAsia="zh-CN"/>
        </w:rPr>
        <w:t>尽管盐碱地带来了许多挑战，但它同时也蕴含着一定的开发利用潜力。例如，可以通过选育和推广耐盐作物品种，将部分盐碱地转变为农田。一些特殊种类的植物，如海蓬子、碱蓬等，不仅能够适应盐碱环境，还能为畜牧业提供优质的饲料资源。在科学管理和合理利用的前提下，盐碱资源也可以成为促进地方经济发展的一个新亮点。</w:t>
      </w:r>
    </w:p>
    <w:p w14:paraId="32D8F399">
      <w:pPr>
        <w:rPr>
          <w:rFonts w:hint="eastAsia"/>
          <w:lang w:eastAsia="zh-CN"/>
        </w:rPr>
      </w:pPr>
    </w:p>
    <w:p w14:paraId="1ED29130">
      <w:pPr>
        <w:rPr>
          <w:rFonts w:hint="eastAsia"/>
          <w:lang w:eastAsia="zh-CN"/>
        </w:rPr>
      </w:pPr>
    </w:p>
    <w:p w14:paraId="52C0ED6D">
      <w:pPr>
        <w:rPr>
          <w:rFonts w:hint="eastAsia"/>
          <w:lang w:eastAsia="zh-CN"/>
        </w:rPr>
      </w:pPr>
      <w:r>
        <w:rPr>
          <w:rFonts w:hint="eastAsia"/>
          <w:lang w:eastAsia="zh-CN"/>
        </w:rPr>
        <w:t>最后的总结</w:t>
      </w:r>
    </w:p>
    <w:p w14:paraId="46D40C64">
      <w:pPr>
        <w:rPr>
          <w:rFonts w:hint="eastAsia"/>
          <w:lang w:eastAsia="zh-CN"/>
        </w:rPr>
      </w:pPr>
      <w:r>
        <w:rPr>
          <w:rFonts w:hint="eastAsia"/>
          <w:lang w:eastAsia="zh-CN"/>
        </w:rPr>
        <w:t>总之，“yán jiǎn”不仅仅是两个简单的汉字及其对应的拼音，它背后关联着复杂的生态环境问题以及人类如何应对这些挑战的努力。了解盐碱的本质及其影响，探索有效的治理和利用途径，对于保护环境、保障粮食安全和支持可持续发展都具有重要意义。</w:t>
      </w:r>
    </w:p>
    <w:p w14:paraId="55EBF3BC">
      <w:pPr>
        <w:rPr>
          <w:rFonts w:hint="eastAsia"/>
          <w:lang w:eastAsia="zh-CN"/>
        </w:rPr>
      </w:pPr>
    </w:p>
    <w:p w14:paraId="4514EAC9">
      <w:pPr>
        <w:rPr>
          <w:rFonts w:hint="eastAsia"/>
          <w:lang w:eastAsia="zh-CN"/>
        </w:rPr>
      </w:pPr>
      <w:r>
        <w:rPr>
          <w:rFonts w:hint="eastAsia"/>
          <w:lang w:eastAsia="zh-CN"/>
        </w:rPr>
        <w:t>本文是由懂得生活网（dongdeshenghuo.com）为大家创作</w:t>
      </w:r>
    </w:p>
    <w:p w14:paraId="6D3FDB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A51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2025-08-19T12:52:00Z</dcterms:created>
  <cp:lastModifiedBy>Administrator</cp:lastModifiedBy>
  <dcterms:modified xsi:type="dcterms:W3CDTF">2025-08-19T12:52:00Z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EF391A1D33584346818D4A30468E3A37_12</vt:lpwstr>
  </property>
</Properties>
</file>