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2649" w14:textId="77777777" w:rsidR="00CC3F93" w:rsidRDefault="00CC3F93">
      <w:pPr>
        <w:rPr>
          <w:rFonts w:hint="eastAsia"/>
        </w:rPr>
      </w:pPr>
    </w:p>
    <w:p w14:paraId="5ABB1ECA" w14:textId="77777777" w:rsidR="00CC3F93" w:rsidRDefault="00CC3F93">
      <w:pPr>
        <w:rPr>
          <w:rFonts w:hint="eastAsia"/>
        </w:rPr>
      </w:pPr>
      <w:r>
        <w:rPr>
          <w:rFonts w:hint="eastAsia"/>
        </w:rPr>
        <w:t>皱组词拼音部首偏旁笔画</w:t>
      </w:r>
    </w:p>
    <w:p w14:paraId="251F453C" w14:textId="77777777" w:rsidR="00CC3F93" w:rsidRDefault="00CC3F93">
      <w:pPr>
        <w:rPr>
          <w:rFonts w:hint="eastAsia"/>
        </w:rPr>
      </w:pPr>
      <w:r>
        <w:rPr>
          <w:rFonts w:hint="eastAsia"/>
        </w:rPr>
        <w:t>“皱”字在汉语中是一个常用字，既承载着丰富的文化内涵，也具备多样的使用场景。本文将从拼音、部首、偏旁、笔画及其组词等方面，全面解析这一汉字的结构特点与运用价值。</w:t>
      </w:r>
    </w:p>
    <w:p w14:paraId="62019A7C" w14:textId="77777777" w:rsidR="00CC3F93" w:rsidRDefault="00CC3F93">
      <w:pPr>
        <w:rPr>
          <w:rFonts w:hint="eastAsia"/>
        </w:rPr>
      </w:pPr>
    </w:p>
    <w:p w14:paraId="2CC41DE2" w14:textId="77777777" w:rsidR="00CC3F93" w:rsidRDefault="00CC3F93">
      <w:pPr>
        <w:rPr>
          <w:rFonts w:hint="eastAsia"/>
        </w:rPr>
      </w:pPr>
    </w:p>
    <w:p w14:paraId="7878A01B" w14:textId="77777777" w:rsidR="00CC3F93" w:rsidRDefault="00CC3F93">
      <w:pPr>
        <w:rPr>
          <w:rFonts w:hint="eastAsia"/>
        </w:rPr>
      </w:pPr>
      <w:r>
        <w:rPr>
          <w:rFonts w:hint="eastAsia"/>
        </w:rPr>
        <w:t>一、拼音解析：“皱”的读音与声调</w:t>
      </w:r>
    </w:p>
    <w:p w14:paraId="7A865BBC" w14:textId="77777777" w:rsidR="00CC3F93" w:rsidRDefault="00CC3F93">
      <w:pPr>
        <w:rPr>
          <w:rFonts w:hint="eastAsia"/>
        </w:rPr>
      </w:pPr>
      <w:r>
        <w:rPr>
          <w:rFonts w:hint="eastAsia"/>
        </w:rPr>
        <w:t>“皱”的拼音为zhòu，声调为第四声（去声），发音时需迅速收束，带有短促有力的语感。其韵母ou构成闭口音，整体发音清晰明亮，易于辨识。在日常交流中，“皱”常出现在描述纹理变化的语境中，例如“皱眉”“皱纹”等。</w:t>
      </w:r>
    </w:p>
    <w:p w14:paraId="5C7DAF86" w14:textId="77777777" w:rsidR="00CC3F93" w:rsidRDefault="00CC3F93">
      <w:pPr>
        <w:rPr>
          <w:rFonts w:hint="eastAsia"/>
        </w:rPr>
      </w:pPr>
    </w:p>
    <w:p w14:paraId="53DF3664" w14:textId="77777777" w:rsidR="00CC3F93" w:rsidRDefault="00CC3F93">
      <w:pPr>
        <w:rPr>
          <w:rFonts w:hint="eastAsia"/>
        </w:rPr>
      </w:pPr>
    </w:p>
    <w:p w14:paraId="0801A58B" w14:textId="77777777" w:rsidR="00CC3F93" w:rsidRDefault="00CC3F93">
      <w:pPr>
        <w:rPr>
          <w:rFonts w:hint="eastAsia"/>
        </w:rPr>
      </w:pPr>
      <w:r>
        <w:rPr>
          <w:rFonts w:hint="eastAsia"/>
        </w:rPr>
        <w:t>二、部首与偏旁：汉字结构的解构</w:t>
      </w:r>
    </w:p>
    <w:p w14:paraId="5F62061C" w14:textId="77777777" w:rsidR="00CC3F93" w:rsidRDefault="00CC3F93">
      <w:pPr>
        <w:rPr>
          <w:rFonts w:hint="eastAsia"/>
        </w:rPr>
      </w:pPr>
      <w:r>
        <w:rPr>
          <w:rFonts w:hint="eastAsia"/>
        </w:rPr>
        <w:t>作为形声字，“皱”的部首为皮，位于汉字左部，体现其与皮肤或表层组织的关联性。右半部分的“刍”（chú）为声旁，提供读音线索。需注意的是，“皮”作为基础部首，本身具有独立表意功能，多与兽皮、果皮等表层物质相关，而“皱”字则通过形声结构强化了“收缩、隆起”的语义联想。</w:t>
      </w:r>
    </w:p>
    <w:p w14:paraId="370638C2" w14:textId="77777777" w:rsidR="00CC3F93" w:rsidRDefault="00CC3F93">
      <w:pPr>
        <w:rPr>
          <w:rFonts w:hint="eastAsia"/>
        </w:rPr>
      </w:pPr>
    </w:p>
    <w:p w14:paraId="45F764B3" w14:textId="77777777" w:rsidR="00CC3F93" w:rsidRDefault="00CC3F93">
      <w:pPr>
        <w:rPr>
          <w:rFonts w:hint="eastAsia"/>
        </w:rPr>
      </w:pPr>
    </w:p>
    <w:p w14:paraId="0E1F8014" w14:textId="77777777" w:rsidR="00CC3F93" w:rsidRDefault="00CC3F93">
      <w:pPr>
        <w:rPr>
          <w:rFonts w:hint="eastAsia"/>
        </w:rPr>
      </w:pPr>
      <w:r>
        <w:rPr>
          <w:rFonts w:hint="eastAsia"/>
        </w:rPr>
        <w:t>三、笔画解析：书写规范的指南</w:t>
      </w:r>
    </w:p>
    <w:p w14:paraId="7C8E0967" w14:textId="77777777" w:rsidR="00CC3F93" w:rsidRDefault="00CC3F93">
      <w:pPr>
        <w:rPr>
          <w:rFonts w:hint="eastAsia"/>
        </w:rPr>
      </w:pPr>
      <w:r>
        <w:rPr>
          <w:rFonts w:hint="eastAsia"/>
        </w:rPr>
        <w:t>“皱”字总笔画数为10画，笔画顺序依次为：撇（1）、横撇（2）、竖（3）、横折（4）、横（5）、横（6）、横撇/横钩（7）、撇（8）、竖（9）、横撇（10）/横钩（捺）——实际收笔处为点状收势。书写时需注意笔画的连贯与节奏，例如“刍”的三横需疏密得当，整体字型呈现左窄右宽的梯形结构，符合汉字美学平衡原则。</w:t>
      </w:r>
    </w:p>
    <w:p w14:paraId="0D9598A5" w14:textId="77777777" w:rsidR="00CC3F93" w:rsidRDefault="00CC3F93">
      <w:pPr>
        <w:rPr>
          <w:rFonts w:hint="eastAsia"/>
        </w:rPr>
      </w:pPr>
    </w:p>
    <w:p w14:paraId="0B2DB8EC" w14:textId="77777777" w:rsidR="00CC3F93" w:rsidRDefault="00CC3F93">
      <w:pPr>
        <w:rPr>
          <w:rFonts w:hint="eastAsia"/>
        </w:rPr>
      </w:pPr>
    </w:p>
    <w:p w14:paraId="70CB2BE3" w14:textId="77777777" w:rsidR="00CC3F93" w:rsidRDefault="00CC3F93">
      <w:pPr>
        <w:rPr>
          <w:rFonts w:hint="eastAsia"/>
        </w:rPr>
      </w:pPr>
      <w:r>
        <w:rPr>
          <w:rFonts w:hint="eastAsia"/>
        </w:rPr>
        <w:t>四、组词应用：语义的拓展与延伸</w:t>
      </w:r>
    </w:p>
    <w:p w14:paraId="15B84FAB" w14:textId="77777777" w:rsidR="00CC3F93" w:rsidRDefault="00CC3F93">
      <w:pPr>
        <w:rPr>
          <w:rFonts w:hint="eastAsia"/>
        </w:rPr>
      </w:pPr>
      <w:r>
        <w:rPr>
          <w:rFonts w:hint="eastAsia"/>
        </w:rPr>
        <w:t>“皱”的组词丰富多样，涵盖自然景观、生理特征及艺术创作领域。常见词汇如：</w:t>
      </w:r>
    </w:p>
    <w:p w14:paraId="3BB27300" w14:textId="77777777" w:rsidR="00CC3F93" w:rsidRDefault="00CC3F93">
      <w:pPr>
        <w:rPr>
          <w:rFonts w:hint="eastAsia"/>
        </w:rPr>
      </w:pPr>
    </w:p>
    <w:p w14:paraId="431C7DC0" w14:textId="77777777" w:rsidR="00CC3F93" w:rsidRDefault="00CC3F93">
      <w:pPr>
        <w:rPr>
          <w:rFonts w:hint="eastAsia"/>
        </w:rPr>
      </w:pPr>
    </w:p>
    <w:p w14:paraId="23807AA9" w14:textId="77777777" w:rsidR="00CC3F93" w:rsidRDefault="00CC3F93">
      <w:pPr>
        <w:rPr>
          <w:rFonts w:hint="eastAsia"/>
        </w:rPr>
      </w:pPr>
      <w:r>
        <w:rPr>
          <w:rFonts w:hint="eastAsia"/>
        </w:rPr>
        <w:t xml:space="preserve">  皱纹：皮肤干燥或表情变化形成的纹路，隐喻时光痕迹；</w:t>
      </w:r>
    </w:p>
    <w:p w14:paraId="5D610E58" w14:textId="77777777" w:rsidR="00CC3F93" w:rsidRDefault="00CC3F93">
      <w:pPr>
        <w:rPr>
          <w:rFonts w:hint="eastAsia"/>
        </w:rPr>
      </w:pPr>
      <w:r>
        <w:rPr>
          <w:rFonts w:hint="eastAsia"/>
        </w:rPr>
        <w:t xml:space="preserve">  皱褶：布料、纸张等折叠形成的痕迹，强调物理性弯曲；</w:t>
      </w:r>
    </w:p>
    <w:p w14:paraId="3FAB89E4" w14:textId="77777777" w:rsidR="00CC3F93" w:rsidRDefault="00CC3F93">
      <w:pPr>
        <w:rPr>
          <w:rFonts w:hint="eastAsia"/>
        </w:rPr>
      </w:pPr>
      <w:r>
        <w:rPr>
          <w:rFonts w:hint="eastAsia"/>
        </w:rPr>
        <w:t xml:space="preserve">  皱眉：面部表情传达忧愁或否定情绪，体现情绪外化；</w:t>
      </w:r>
    </w:p>
    <w:p w14:paraId="4F6FADBD" w14:textId="77777777" w:rsidR="00CC3F93" w:rsidRDefault="00CC3F93">
      <w:pPr>
        <w:rPr>
          <w:rFonts w:hint="eastAsia"/>
        </w:rPr>
      </w:pPr>
      <w:r>
        <w:rPr>
          <w:rFonts w:hint="eastAsia"/>
        </w:rPr>
        <w:t xml:space="preserve">  皱缩：物体因失水或受压缩小体积，应用于科学描述；</w:t>
      </w:r>
    </w:p>
    <w:p w14:paraId="7CB6B221" w14:textId="77777777" w:rsidR="00CC3F93" w:rsidRDefault="00CC3F93">
      <w:pPr>
        <w:rPr>
          <w:rFonts w:hint="eastAsia"/>
        </w:rPr>
      </w:pPr>
      <w:r>
        <w:rPr>
          <w:rFonts w:hint="eastAsia"/>
        </w:rPr>
        <w:t xml:space="preserve">  皱缩皴法：传统国画技法，通过笔触表现山石粗糙质感。</w:t>
      </w:r>
    </w:p>
    <w:p w14:paraId="369187D7" w14:textId="77777777" w:rsidR="00CC3F93" w:rsidRDefault="00CC3F93">
      <w:pPr>
        <w:rPr>
          <w:rFonts w:hint="eastAsia"/>
        </w:rPr>
      </w:pPr>
    </w:p>
    <w:p w14:paraId="46CD0705" w14:textId="77777777" w:rsidR="00CC3F93" w:rsidRDefault="00CC3F93">
      <w:pPr>
        <w:rPr>
          <w:rFonts w:hint="eastAsia"/>
        </w:rPr>
      </w:pPr>
      <w:r>
        <w:rPr>
          <w:rFonts w:hint="eastAsia"/>
        </w:rPr>
        <w:t>这些词语既服务于日常表达，亦见于文学与艺术领域，展现汉字的灵活性与适应性。</w:t>
      </w:r>
    </w:p>
    <w:p w14:paraId="1FB8EC50" w14:textId="77777777" w:rsidR="00CC3F93" w:rsidRDefault="00CC3F93">
      <w:pPr>
        <w:rPr>
          <w:rFonts w:hint="eastAsia"/>
        </w:rPr>
      </w:pPr>
    </w:p>
    <w:p w14:paraId="21222ABC" w14:textId="77777777" w:rsidR="00CC3F93" w:rsidRDefault="00CC3F93">
      <w:pPr>
        <w:rPr>
          <w:rFonts w:hint="eastAsia"/>
        </w:rPr>
      </w:pPr>
    </w:p>
    <w:p w14:paraId="21988510" w14:textId="77777777" w:rsidR="00CC3F93" w:rsidRDefault="00CC3F93">
      <w:pPr>
        <w:rPr>
          <w:rFonts w:hint="eastAsia"/>
        </w:rPr>
      </w:pPr>
      <w:r>
        <w:rPr>
          <w:rFonts w:hint="eastAsia"/>
        </w:rPr>
        <w:t>五、文化象征：皱纹背后的深意</w:t>
      </w:r>
    </w:p>
    <w:p w14:paraId="66324869" w14:textId="77777777" w:rsidR="00CC3F93" w:rsidRDefault="00CC3F93">
      <w:pPr>
        <w:rPr>
          <w:rFonts w:hint="eastAsia"/>
        </w:rPr>
      </w:pPr>
      <w:r>
        <w:rPr>
          <w:rFonts w:hint="eastAsia"/>
        </w:rPr>
        <w:t>在文学创作中，“皱纹”常被赋予象征意义。如余秋雨曾以“岁月在额头刻下深深的沟壑”隐喻人生沧桑；宋代诗人苏轼则有“皱面还成玉镜容”的反讽诗句，揭示表象与本真的辩证关系。艺术领域中，敦煌壁画的人物面容多以细微皱纹勾勒人物年龄与身份，赋予画面历史厚重感。</w:t>
      </w:r>
    </w:p>
    <w:p w14:paraId="4AF89451" w14:textId="77777777" w:rsidR="00CC3F93" w:rsidRDefault="00CC3F93">
      <w:pPr>
        <w:rPr>
          <w:rFonts w:hint="eastAsia"/>
        </w:rPr>
      </w:pPr>
    </w:p>
    <w:p w14:paraId="78375337" w14:textId="77777777" w:rsidR="00CC3F93" w:rsidRDefault="00CC3F93">
      <w:pPr>
        <w:rPr>
          <w:rFonts w:hint="eastAsia"/>
        </w:rPr>
      </w:pPr>
    </w:p>
    <w:p w14:paraId="41159510" w14:textId="77777777" w:rsidR="00CC3F93" w:rsidRDefault="00CC3F93">
      <w:pPr>
        <w:rPr>
          <w:rFonts w:hint="eastAsia"/>
        </w:rPr>
      </w:pPr>
      <w:r>
        <w:rPr>
          <w:rFonts w:hint="eastAsia"/>
        </w:rPr>
        <w:t>六、书写实践：从笔墨到心性的修炼</w:t>
      </w:r>
    </w:p>
    <w:p w14:paraId="62A070A6" w14:textId="77777777" w:rsidR="00CC3F93" w:rsidRDefault="00CC3F93">
      <w:pPr>
        <w:rPr>
          <w:rFonts w:hint="eastAsia"/>
        </w:rPr>
      </w:pPr>
      <w:r>
        <w:rPr>
          <w:rFonts w:hint="eastAsia"/>
        </w:rPr>
        <w:t>练习“皱”字书写时，初学者可先分解为“皮”与“刍”两部分临摹。推荐采用颜真卿楷书字帖，观察点画间的粗细对比如何通过笔锋转换实现。进阶者可尝试在行书或草书中融入变化，例如《祭侄文稿》中类似部首的连笔处理，体会传统书法中“形随意转”的创作理念。</w:t>
      </w:r>
    </w:p>
    <w:p w14:paraId="0407FF3F" w14:textId="77777777" w:rsidR="00CC3F93" w:rsidRDefault="00CC3F93">
      <w:pPr>
        <w:rPr>
          <w:rFonts w:hint="eastAsia"/>
        </w:rPr>
      </w:pPr>
    </w:p>
    <w:p w14:paraId="0E94E620" w14:textId="77777777" w:rsidR="00CC3F93" w:rsidRDefault="00CC3F93">
      <w:pPr>
        <w:rPr>
          <w:rFonts w:hint="eastAsia"/>
        </w:rPr>
      </w:pPr>
    </w:p>
    <w:p w14:paraId="0267225B" w14:textId="77777777" w:rsidR="00CC3F93" w:rsidRDefault="00CC3F93">
      <w:pPr>
        <w:rPr>
          <w:rFonts w:hint="eastAsia"/>
        </w:rPr>
      </w:pPr>
      <w:r>
        <w:rPr>
          <w:rFonts w:hint="eastAsia"/>
        </w:rPr>
        <w:t>七、跨语境探索：从象形到抽象</w:t>
      </w:r>
    </w:p>
    <w:p w14:paraId="4250AC04" w14:textId="77777777" w:rsidR="00CC3F93" w:rsidRDefault="00CC3F93">
      <w:pPr>
        <w:rPr>
          <w:rFonts w:hint="eastAsia"/>
        </w:rPr>
      </w:pPr>
      <w:r>
        <w:rPr>
          <w:rFonts w:hint="eastAsia"/>
        </w:rPr>
        <w:t>现代设计中，“皱”元素被抽象化为视觉符号。建筑师隈研吾以“皱纸”为灵感设计材料纹理；服装大师山本耀司利用面料褶皱重构人体轮廓。此类创新表明，汉字“皱”所蕴含的空间张力与哲学意涵，已超越文字本身，成为跨文化沟通的桥梁。</w:t>
      </w:r>
    </w:p>
    <w:p w14:paraId="6470CA1F" w14:textId="77777777" w:rsidR="00CC3F93" w:rsidRDefault="00CC3F93">
      <w:pPr>
        <w:rPr>
          <w:rFonts w:hint="eastAsia"/>
        </w:rPr>
      </w:pPr>
    </w:p>
    <w:p w14:paraId="623E255F" w14:textId="77777777" w:rsidR="00CC3F93" w:rsidRDefault="00CC3F93">
      <w:pPr>
        <w:rPr>
          <w:rFonts w:hint="eastAsia"/>
        </w:rPr>
      </w:pPr>
    </w:p>
    <w:p w14:paraId="1C95A83A" w14:textId="77777777" w:rsidR="00CC3F93" w:rsidRDefault="00CC3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9BE0E" w14:textId="052CA3D4" w:rsidR="005D48A7" w:rsidRDefault="005D48A7"/>
    <w:sectPr w:rsidR="005D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A7"/>
    <w:rsid w:val="00277131"/>
    <w:rsid w:val="005D48A7"/>
    <w:rsid w:val="00C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5BEBE-0A74-4FF5-ACA9-8015D667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