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F1D2" w14:textId="77777777" w:rsidR="00100008" w:rsidRDefault="00100008">
      <w:pPr>
        <w:rPr>
          <w:rFonts w:hint="eastAsia"/>
        </w:rPr>
      </w:pPr>
    </w:p>
    <w:p w14:paraId="548ADF8C" w14:textId="77777777" w:rsidR="00100008" w:rsidRDefault="00100008">
      <w:pPr>
        <w:rPr>
          <w:rFonts w:hint="eastAsia"/>
        </w:rPr>
      </w:pPr>
      <w:r>
        <w:rPr>
          <w:rFonts w:hint="eastAsia"/>
        </w:rPr>
        <w:t>皱字的拼音和组词是什么呢</w:t>
      </w:r>
    </w:p>
    <w:p w14:paraId="450B9A66" w14:textId="77777777" w:rsidR="00100008" w:rsidRDefault="00100008">
      <w:pPr>
        <w:rPr>
          <w:rFonts w:hint="eastAsia"/>
        </w:rPr>
      </w:pPr>
      <w:r>
        <w:rPr>
          <w:rFonts w:hint="eastAsia"/>
        </w:rPr>
        <w:t>“皱”是汉字中较为常见的形声字，其拼音为“zhòu”，属于去声调（第四声）。部首为“皮”，整个字由声旁“刍”和形旁“皮”组成。在现代汉语中，“皱”不仅用于描述物体表面因收缩或挤压形成的纹路，还广泛延伸至形容人的神情、物品质感等抽象含义。接下来，我们将从发音、字形、常见组词及文化用法等方面详细解析这个词。</w:t>
      </w:r>
    </w:p>
    <w:p w14:paraId="4BE00248" w14:textId="77777777" w:rsidR="00100008" w:rsidRDefault="00100008">
      <w:pPr>
        <w:rPr>
          <w:rFonts w:hint="eastAsia"/>
        </w:rPr>
      </w:pPr>
    </w:p>
    <w:p w14:paraId="65F82116" w14:textId="77777777" w:rsidR="00100008" w:rsidRDefault="00100008">
      <w:pPr>
        <w:rPr>
          <w:rFonts w:hint="eastAsia"/>
        </w:rPr>
      </w:pPr>
    </w:p>
    <w:p w14:paraId="354110D8" w14:textId="77777777" w:rsidR="00100008" w:rsidRDefault="00100008">
      <w:pPr>
        <w:rPr>
          <w:rFonts w:hint="eastAsia"/>
        </w:rPr>
      </w:pPr>
      <w:r>
        <w:rPr>
          <w:rFonts w:hint="eastAsia"/>
        </w:rPr>
        <w:t>“皱”字的字形结构解析</w:t>
      </w:r>
    </w:p>
    <w:p w14:paraId="7C83A715" w14:textId="77777777" w:rsidR="00100008" w:rsidRDefault="00100008">
      <w:pPr>
        <w:rPr>
          <w:rFonts w:hint="eastAsia"/>
        </w:rPr>
      </w:pPr>
      <w:r>
        <w:rPr>
          <w:rFonts w:hint="eastAsia"/>
        </w:rPr>
        <w:t>“皱”属于左右结构汉字，左侧的“皮”作为形旁，暗示其与皮肤或表面形态相关；右侧的“刍”作为声旁，同时赋予其造字逻辑的完整性。这种组合既符合形声字的规律，又通过部首直观传达词义。在书法中，“皱”的写法需注意“刍”的撇捺展开度，与“皮”的紧凑结构形成对比，视觉上呈现动态平衡。字形设计既蕴含力学美感，也暗含语言符号的抽象性特征。</w:t>
      </w:r>
    </w:p>
    <w:p w14:paraId="637F1524" w14:textId="77777777" w:rsidR="00100008" w:rsidRDefault="00100008">
      <w:pPr>
        <w:rPr>
          <w:rFonts w:hint="eastAsia"/>
        </w:rPr>
      </w:pPr>
    </w:p>
    <w:p w14:paraId="4712B514" w14:textId="77777777" w:rsidR="00100008" w:rsidRDefault="00100008">
      <w:pPr>
        <w:rPr>
          <w:rFonts w:hint="eastAsia"/>
        </w:rPr>
      </w:pPr>
    </w:p>
    <w:p w14:paraId="7445595D" w14:textId="77777777" w:rsidR="00100008" w:rsidRDefault="00100008">
      <w:pPr>
        <w:rPr>
          <w:rFonts w:hint="eastAsia"/>
        </w:rPr>
      </w:pPr>
      <w:r>
        <w:rPr>
          <w:rFonts w:hint="eastAsia"/>
        </w:rPr>
        <w:t>常见发音与多音现象辨析</w:t>
      </w:r>
    </w:p>
    <w:p w14:paraId="4E2BD7D7" w14:textId="77777777" w:rsidR="00100008" w:rsidRDefault="00100008">
      <w:pPr>
        <w:rPr>
          <w:rFonts w:hint="eastAsia"/>
        </w:rPr>
      </w:pPr>
      <w:r>
        <w:rPr>
          <w:rFonts w:hint="eastAsia"/>
        </w:rPr>
        <w:t>“皱”的标准读音为“zhòu”，但在方言或古汉语用法中可能存在变体。例如吴方言中可能接近“ts?u”，而文学作品中偶尔作为衬字出现轻声化现象。需要特别注意的是，“皱”与“绉”虽同音不同义，后者专指丝织物表面呈现的细密纹路，常用于“绉纱”“双绉”等丝绸制品名称。这种近音异义词的辨析，常成为学习者需要留意的重点。</w:t>
      </w:r>
    </w:p>
    <w:p w14:paraId="510C5F4B" w14:textId="77777777" w:rsidR="00100008" w:rsidRDefault="00100008">
      <w:pPr>
        <w:rPr>
          <w:rFonts w:hint="eastAsia"/>
        </w:rPr>
      </w:pPr>
    </w:p>
    <w:p w14:paraId="2E3C0DD6" w14:textId="77777777" w:rsidR="00100008" w:rsidRDefault="00100008">
      <w:pPr>
        <w:rPr>
          <w:rFonts w:hint="eastAsia"/>
        </w:rPr>
      </w:pPr>
    </w:p>
    <w:p w14:paraId="7BD09164" w14:textId="77777777" w:rsidR="00100008" w:rsidRDefault="00100008">
      <w:pPr>
        <w:rPr>
          <w:rFonts w:hint="eastAsia"/>
        </w:rPr>
      </w:pPr>
      <w:r>
        <w:rPr>
          <w:rFonts w:hint="eastAsia"/>
        </w:rPr>
        <w:t>实体形态描述的经典组词</w:t>
      </w:r>
    </w:p>
    <w:p w14:paraId="7C8B37D6" w14:textId="77777777" w:rsidR="00100008" w:rsidRDefault="00100008">
      <w:pPr>
        <w:rPr>
          <w:rFonts w:hint="eastAsia"/>
        </w:rPr>
      </w:pPr>
      <w:r>
        <w:rPr>
          <w:rFonts w:hint="eastAsia"/>
        </w:rPr>
        <w:t>“皱纹”作为“皱”最核心的组词，广泛应用于生物特征描述。“脸上的皱纹刻满岁月印记”这类表述通过触觉通感手法将时间具象化。其他常见实体词汇包括：衣物褶皱（如“熨平衣领的褶皱”）、自然地貌（如“岩层上的皱褶”）、物品变形（如“金属表面的皱痕”）等。此类词汇多采用“XX皱”的偏正结构，强调物理形态的凹陷与隆起变化。</w:t>
      </w:r>
    </w:p>
    <w:p w14:paraId="452A8FCC" w14:textId="77777777" w:rsidR="00100008" w:rsidRDefault="00100008">
      <w:pPr>
        <w:rPr>
          <w:rFonts w:hint="eastAsia"/>
        </w:rPr>
      </w:pPr>
    </w:p>
    <w:p w14:paraId="55581326" w14:textId="77777777" w:rsidR="00100008" w:rsidRDefault="00100008">
      <w:pPr>
        <w:rPr>
          <w:rFonts w:hint="eastAsia"/>
        </w:rPr>
      </w:pPr>
    </w:p>
    <w:p w14:paraId="68474360" w14:textId="77777777" w:rsidR="00100008" w:rsidRDefault="00100008">
      <w:pPr>
        <w:rPr>
          <w:rFonts w:hint="eastAsia"/>
        </w:rPr>
      </w:pPr>
      <w:r>
        <w:rPr>
          <w:rFonts w:hint="eastAsia"/>
        </w:rPr>
        <w:t>人类情绪表达的隐喻用法</w:t>
      </w:r>
    </w:p>
    <w:p w14:paraId="30DBE96F" w14:textId="77777777" w:rsidR="00100008" w:rsidRDefault="00100008">
      <w:pPr>
        <w:rPr>
          <w:rFonts w:hint="eastAsia"/>
        </w:rPr>
      </w:pPr>
      <w:r>
        <w:rPr>
          <w:rFonts w:hint="eastAsia"/>
        </w:rPr>
        <w:t>在文学创作中，“皱”被赋予丰富的情感表达功能。“眉头紧皱”不仅描述面部肌肉运动，更直指人物内心的忧虑与焦虑状态。“心头的褶皱”这类突破物理层面的比喻用法，则通过皮肤纹路的具象化表达抽象心理波动。这种从现实到隐喻的转喻过程，体现了汉语词汇的多维表意特性，符合Lakoff的隐喻认知理论框架。</w:t>
      </w:r>
    </w:p>
    <w:p w14:paraId="63562023" w14:textId="77777777" w:rsidR="00100008" w:rsidRDefault="00100008">
      <w:pPr>
        <w:rPr>
          <w:rFonts w:hint="eastAsia"/>
        </w:rPr>
      </w:pPr>
    </w:p>
    <w:p w14:paraId="155E676F" w14:textId="77777777" w:rsidR="00100008" w:rsidRDefault="00100008">
      <w:pPr>
        <w:rPr>
          <w:rFonts w:hint="eastAsia"/>
        </w:rPr>
      </w:pPr>
    </w:p>
    <w:p w14:paraId="209E5587" w14:textId="77777777" w:rsidR="00100008" w:rsidRDefault="00100008">
      <w:pPr>
        <w:rPr>
          <w:rFonts w:hint="eastAsia"/>
        </w:rPr>
      </w:pPr>
      <w:r>
        <w:rPr>
          <w:rFonts w:hint="eastAsia"/>
        </w:rPr>
        <w:t>现代语境的引申与创新使用</w:t>
      </w:r>
    </w:p>
    <w:p w14:paraId="480695C3" w14:textId="77777777" w:rsidR="00100008" w:rsidRDefault="00100008">
      <w:pPr>
        <w:rPr>
          <w:rFonts w:hint="eastAsia"/>
        </w:rPr>
      </w:pPr>
      <w:r>
        <w:rPr>
          <w:rFonts w:hint="eastAsia"/>
        </w:rPr>
        <w:t>当代网络语境下，“皱”衍生出新颖用法。例如“表情皱包”形容人物表情管理失败的状态，通过拟物化手法强化喜剧效果。“思想起皱”这类创造性搭配，则将实体褶皱概念引入知识领域，隐喻认知结构的老化与更新。这些用法突破传统语义边界，反映出语言随着社会文化发展而不断进化的特性。</w:t>
      </w:r>
    </w:p>
    <w:p w14:paraId="4A9DFF06" w14:textId="77777777" w:rsidR="00100008" w:rsidRDefault="00100008">
      <w:pPr>
        <w:rPr>
          <w:rFonts w:hint="eastAsia"/>
        </w:rPr>
      </w:pPr>
    </w:p>
    <w:p w14:paraId="7535CFFC" w14:textId="77777777" w:rsidR="00100008" w:rsidRDefault="00100008">
      <w:pPr>
        <w:rPr>
          <w:rFonts w:hint="eastAsia"/>
        </w:rPr>
      </w:pPr>
    </w:p>
    <w:p w14:paraId="38E0E703" w14:textId="77777777" w:rsidR="00100008" w:rsidRDefault="00100008">
      <w:pPr>
        <w:rPr>
          <w:rFonts w:hint="eastAsia"/>
        </w:rPr>
      </w:pPr>
      <w:r>
        <w:rPr>
          <w:rFonts w:hint="eastAsia"/>
        </w:rPr>
        <w:t>跨文化对比中的语义延伸</w:t>
      </w:r>
    </w:p>
    <w:p w14:paraId="3C078AFB" w14:textId="77777777" w:rsidR="00100008" w:rsidRDefault="00100008">
      <w:pPr>
        <w:rPr>
          <w:rFonts w:hint="eastAsia"/>
        </w:rPr>
      </w:pPr>
      <w:r>
        <w:rPr>
          <w:rFonts w:hint="eastAsia"/>
        </w:rPr>
        <w:t>在英语对应词汇“wrinkle”中，同样存在从物理纹理到抽象语义的演变。但汉语“皱”在复合词构建上更具灵活性，如“皱眉”“皱褶”“皱缩”等形成紧密的词汇网络。日韩等邻国语言中，虽存在形声字构造相似性，但具体语义侧重有所不同，折射出东亚文化圈内语言演变的共性与特性。</w:t>
      </w:r>
    </w:p>
    <w:p w14:paraId="1F597534" w14:textId="77777777" w:rsidR="00100008" w:rsidRDefault="00100008">
      <w:pPr>
        <w:rPr>
          <w:rFonts w:hint="eastAsia"/>
        </w:rPr>
      </w:pPr>
    </w:p>
    <w:p w14:paraId="72C42974" w14:textId="77777777" w:rsidR="00100008" w:rsidRDefault="00100008">
      <w:pPr>
        <w:rPr>
          <w:rFonts w:hint="eastAsia"/>
        </w:rPr>
      </w:pPr>
    </w:p>
    <w:p w14:paraId="78CB7CD2" w14:textId="77777777" w:rsidR="00100008" w:rsidRDefault="00100008">
      <w:pPr>
        <w:rPr>
          <w:rFonts w:hint="eastAsia"/>
        </w:rPr>
      </w:pPr>
      <w:r>
        <w:rPr>
          <w:rFonts w:hint="eastAsia"/>
        </w:rPr>
        <w:t>美学视角下的艺术表达</w:t>
      </w:r>
    </w:p>
    <w:p w14:paraId="2B283EEF" w14:textId="77777777" w:rsidR="00100008" w:rsidRDefault="00100008">
      <w:pPr>
        <w:rPr>
          <w:rFonts w:hint="eastAsia"/>
        </w:rPr>
      </w:pPr>
      <w:r>
        <w:rPr>
          <w:rFonts w:hint="eastAsia"/>
        </w:rPr>
        <w:t>中国传统书画常利用“折笔皱染”技法表现山石肌理，将文字概念转化为艺术语言。“皱纸艺术”作为现代手工形式，则通过材料物理变形创造视觉美感。这些跨媒介应用证明，“皱”承载着人类对物质形态与精神意蕴的双重探索，在艺术创作中具有独特的表现价值。</w:t>
      </w:r>
    </w:p>
    <w:p w14:paraId="0A92136E" w14:textId="77777777" w:rsidR="00100008" w:rsidRDefault="00100008">
      <w:pPr>
        <w:rPr>
          <w:rFonts w:hint="eastAsia"/>
        </w:rPr>
      </w:pPr>
    </w:p>
    <w:p w14:paraId="1E4C5720" w14:textId="77777777" w:rsidR="00100008" w:rsidRDefault="00100008">
      <w:pPr>
        <w:rPr>
          <w:rFonts w:hint="eastAsia"/>
        </w:rPr>
      </w:pPr>
    </w:p>
    <w:p w14:paraId="47E5E60B" w14:textId="77777777" w:rsidR="00100008" w:rsidRDefault="00100008">
      <w:pPr>
        <w:rPr>
          <w:rFonts w:hint="eastAsia"/>
        </w:rPr>
      </w:pPr>
      <w:r>
        <w:rPr>
          <w:rFonts w:hint="eastAsia"/>
        </w:rPr>
        <w:t>语言教学的重点提示</w:t>
      </w:r>
    </w:p>
    <w:p w14:paraId="5D5B8AC5" w14:textId="77777777" w:rsidR="00100008" w:rsidRDefault="00100008">
      <w:pPr>
        <w:rPr>
          <w:rFonts w:hint="eastAsia"/>
        </w:rPr>
      </w:pPr>
      <w:r>
        <w:rPr>
          <w:rFonts w:hint="eastAsia"/>
        </w:rPr>
        <w:t>对外汉语教学中，“皱”的教学设计应注重多模态呈现。建议配合实物触摸（面料皱褶）、表情模仿（皱眉）、实物操作（揉皱纸张）等具身认知策略，强化学习者对词义的空间感知。语法教学中需突出“皱”作为使动用法的特殊性，如“这道皱纹使她显老十岁”，引导学习者理解形容词的动态转化机制。</w:t>
      </w:r>
    </w:p>
    <w:p w14:paraId="1ADAEA46" w14:textId="77777777" w:rsidR="00100008" w:rsidRDefault="00100008">
      <w:pPr>
        <w:rPr>
          <w:rFonts w:hint="eastAsia"/>
        </w:rPr>
      </w:pPr>
    </w:p>
    <w:p w14:paraId="3319E982" w14:textId="77777777" w:rsidR="00100008" w:rsidRDefault="00100008">
      <w:pPr>
        <w:rPr>
          <w:rFonts w:hint="eastAsia"/>
        </w:rPr>
      </w:pPr>
    </w:p>
    <w:p w14:paraId="586D5F7F" w14:textId="77777777" w:rsidR="00100008" w:rsidRDefault="00100008">
      <w:pPr>
        <w:rPr>
          <w:rFonts w:hint="eastAsia"/>
        </w:rPr>
      </w:pPr>
      <w:r>
        <w:rPr>
          <w:rFonts w:hint="eastAsia"/>
        </w:rPr>
        <w:t>结语</w:t>
      </w:r>
    </w:p>
    <w:p w14:paraId="1CA68201" w14:textId="77777777" w:rsidR="00100008" w:rsidRDefault="00100008">
      <w:pPr>
        <w:rPr>
          <w:rFonts w:hint="eastAsia"/>
        </w:rPr>
      </w:pPr>
      <w:r>
        <w:rPr>
          <w:rFonts w:hint="eastAsia"/>
        </w:rPr>
        <w:t>“皱”作为承载丰富文化内涵的日常用字，其研究价值超越单纯的词汇范畴。从生理特征到心理投射，从实用功能到艺术表达，多层次的语义网络折射出汉语的精妙特质。深入探究此类基础汉字，不仅能完善语言知识体系，更能开启理解中华文化符号的微观窗口。</w:t>
      </w:r>
    </w:p>
    <w:p w14:paraId="466CDB1B" w14:textId="77777777" w:rsidR="00100008" w:rsidRDefault="00100008">
      <w:pPr>
        <w:rPr>
          <w:rFonts w:hint="eastAsia"/>
        </w:rPr>
      </w:pPr>
    </w:p>
    <w:p w14:paraId="02C69AF4" w14:textId="77777777" w:rsidR="00100008" w:rsidRDefault="00100008">
      <w:pPr>
        <w:rPr>
          <w:rFonts w:hint="eastAsia"/>
        </w:rPr>
      </w:pPr>
    </w:p>
    <w:p w14:paraId="7D06AD38" w14:textId="77777777" w:rsidR="00100008" w:rsidRDefault="00100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10E5C" w14:textId="1833245C" w:rsidR="00BE3BF1" w:rsidRDefault="00BE3BF1"/>
    <w:sectPr w:rsidR="00BE3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F1"/>
    <w:rsid w:val="00100008"/>
    <w:rsid w:val="00277131"/>
    <w:rsid w:val="00B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1FC19-43F1-41D5-8242-32E31BD8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