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B52E" w14:textId="77777777" w:rsidR="00C33230" w:rsidRDefault="00C33230">
      <w:pPr>
        <w:rPr>
          <w:rFonts w:hint="eastAsia"/>
        </w:rPr>
      </w:pPr>
    </w:p>
    <w:p w14:paraId="6E3C2154" w14:textId="77777777" w:rsidR="00C33230" w:rsidRDefault="00C33230">
      <w:pPr>
        <w:rPr>
          <w:rFonts w:hint="eastAsia"/>
        </w:rPr>
      </w:pPr>
      <w:r>
        <w:rPr>
          <w:rFonts w:hint="eastAsia"/>
        </w:rPr>
        <w:t>皱字拼音和组词是什么</w:t>
      </w:r>
    </w:p>
    <w:p w14:paraId="4FC3B198" w14:textId="77777777" w:rsidR="00C33230" w:rsidRDefault="00C33230">
      <w:pPr>
        <w:rPr>
          <w:rFonts w:hint="eastAsia"/>
        </w:rPr>
      </w:pPr>
      <w:r>
        <w:rPr>
          <w:rFonts w:hint="eastAsia"/>
        </w:rPr>
        <w:t>“皱”是汉字中较为常用的一个字，其拼音为“zhòu”，属于整体认读音节，声调为去声。该字以部首“皮”为结构基础，形象地描绘了因外力作用或自然变化而在物体表面形成的纹路状态。无论是书面表达还是日常交流，“皱”字频繁出现在多种语境中，展现出独特的语言魅力。</w:t>
      </w:r>
    </w:p>
    <w:p w14:paraId="6A7024A9" w14:textId="77777777" w:rsidR="00C33230" w:rsidRDefault="00C33230">
      <w:pPr>
        <w:rPr>
          <w:rFonts w:hint="eastAsia"/>
        </w:rPr>
      </w:pPr>
    </w:p>
    <w:p w14:paraId="60B48DBE" w14:textId="77777777" w:rsidR="00C33230" w:rsidRDefault="00C33230">
      <w:pPr>
        <w:rPr>
          <w:rFonts w:hint="eastAsia"/>
        </w:rPr>
      </w:pPr>
    </w:p>
    <w:p w14:paraId="0D5733FD" w14:textId="77777777" w:rsidR="00C33230" w:rsidRDefault="00C33230">
      <w:pPr>
        <w:rPr>
          <w:rFonts w:hint="eastAsia"/>
        </w:rPr>
      </w:pPr>
      <w:r>
        <w:rPr>
          <w:rFonts w:hint="eastAsia"/>
        </w:rPr>
        <w:t>皱的基本释义及用法</w:t>
      </w:r>
    </w:p>
    <w:p w14:paraId="32BA0963" w14:textId="77777777" w:rsidR="00C33230" w:rsidRDefault="00C33230">
      <w:pPr>
        <w:rPr>
          <w:rFonts w:hint="eastAsia"/>
        </w:rPr>
      </w:pPr>
      <w:r>
        <w:rPr>
          <w:rFonts w:hint="eastAsia"/>
        </w:rPr>
        <w:t>在《新华字典》中，“皱”主要表示物体表面凹陷形成的纹理，如“皱纹”“皱褶”。同时，该字还可引申为心理状态的波动，例如“心生褶皱”这类文学化的比喻用法。在现代汉语中，“皱”常与其它动词搭配使用，构成“皱眉”“皱褶”等复合词汇，既保留本义，又延伸出拟人化的表达功能。例如“她的眉间轻轻一皱”即通过动作描写烘托人物情绪。</w:t>
      </w:r>
    </w:p>
    <w:p w14:paraId="72498742" w14:textId="77777777" w:rsidR="00C33230" w:rsidRDefault="00C33230">
      <w:pPr>
        <w:rPr>
          <w:rFonts w:hint="eastAsia"/>
        </w:rPr>
      </w:pPr>
    </w:p>
    <w:p w14:paraId="1321863A" w14:textId="77777777" w:rsidR="00C33230" w:rsidRDefault="00C33230">
      <w:pPr>
        <w:rPr>
          <w:rFonts w:hint="eastAsia"/>
        </w:rPr>
      </w:pPr>
    </w:p>
    <w:p w14:paraId="5DABFA48" w14:textId="77777777" w:rsidR="00C33230" w:rsidRDefault="00C33230">
      <w:pPr>
        <w:rPr>
          <w:rFonts w:hint="eastAsia"/>
        </w:rPr>
      </w:pPr>
      <w:r>
        <w:rPr>
          <w:rFonts w:hint="eastAsia"/>
        </w:rPr>
        <w:t>常见组词分析与应用场景</w:t>
      </w:r>
    </w:p>
    <w:p w14:paraId="77F8614A" w14:textId="77777777" w:rsidR="00C33230" w:rsidRDefault="00C33230">
      <w:pPr>
        <w:rPr>
          <w:rFonts w:hint="eastAsia"/>
        </w:rPr>
      </w:pPr>
      <w:r>
        <w:rPr>
          <w:rFonts w:hint="eastAsia"/>
        </w:rPr>
        <w:t>“皱纹”作为基础词汇，多用于描述人体皮肤老化现象。医学领域常出现“面部皱纹形成机制”的研究课题。在文学创作中，“眼角刻满岁月皱纹”这样的表述兼具写实与情感表达的双重效果。“皱褶”侧重空间形态的刻画，在建筑学（如斗拱结构）、地质学（褶皱山脉）及服装设计等领域广泛应用。“皱巴巴”这一叠词化表达则生动凸显物品经挤压后的物理状态，常见于口语对话：“他从口袋掏出一张皱巴巴的车票”。</w:t>
      </w:r>
    </w:p>
    <w:p w14:paraId="781D9340" w14:textId="77777777" w:rsidR="00C33230" w:rsidRDefault="00C33230">
      <w:pPr>
        <w:rPr>
          <w:rFonts w:hint="eastAsia"/>
        </w:rPr>
      </w:pPr>
    </w:p>
    <w:p w14:paraId="1F4890C8" w14:textId="77777777" w:rsidR="00C33230" w:rsidRDefault="00C33230">
      <w:pPr>
        <w:rPr>
          <w:rFonts w:hint="eastAsia"/>
        </w:rPr>
      </w:pPr>
    </w:p>
    <w:p w14:paraId="658DE60B" w14:textId="77777777" w:rsidR="00C33230" w:rsidRDefault="00C33230">
      <w:pPr>
        <w:rPr>
          <w:rFonts w:hint="eastAsia"/>
        </w:rPr>
      </w:pPr>
      <w:r>
        <w:rPr>
          <w:rFonts w:hint="eastAsia"/>
        </w:rPr>
        <w:t>古汉语及方言中的皱</w:t>
      </w:r>
    </w:p>
    <w:p w14:paraId="3048F37E" w14:textId="77777777" w:rsidR="00C33230" w:rsidRDefault="00C33230">
      <w:pPr>
        <w:rPr>
          <w:rFonts w:hint="eastAsia"/>
        </w:rPr>
      </w:pPr>
      <w:r>
        <w:rPr>
          <w:rFonts w:hint="eastAsia"/>
        </w:rPr>
        <w:t>古籍文献中存在“皱”的异体字写法“縐”，多记载于丝绸织造相关内容。《天工开物》记载：“縐纱经纬交织不同，成则舒卷如波”。方言用法体现地域特色，如吴语保留“皱”作动词的灵活搭配：“个衣裳皱煞哉”（这件衣服皱得厉害）。西南官话区则用“绉”替代描述布匹纹理，但核心语义依旧围绕纹理变化展开。</w:t>
      </w:r>
    </w:p>
    <w:p w14:paraId="3AAB4EC5" w14:textId="77777777" w:rsidR="00C33230" w:rsidRDefault="00C33230">
      <w:pPr>
        <w:rPr>
          <w:rFonts w:hint="eastAsia"/>
        </w:rPr>
      </w:pPr>
    </w:p>
    <w:p w14:paraId="006BD48B" w14:textId="77777777" w:rsidR="00C33230" w:rsidRDefault="00C33230">
      <w:pPr>
        <w:rPr>
          <w:rFonts w:hint="eastAsia"/>
        </w:rPr>
      </w:pPr>
    </w:p>
    <w:p w14:paraId="096745DD" w14:textId="77777777" w:rsidR="00C33230" w:rsidRDefault="00C33230">
      <w:pPr>
        <w:rPr>
          <w:rFonts w:hint="eastAsia"/>
        </w:rPr>
      </w:pPr>
      <w:r>
        <w:rPr>
          <w:rFonts w:hint="eastAsia"/>
        </w:rPr>
        <w:t>成语典故中的皱元素</w:t>
      </w:r>
    </w:p>
    <w:p w14:paraId="51332075" w14:textId="77777777" w:rsidR="00C33230" w:rsidRDefault="00C33230">
      <w:pPr>
        <w:rPr>
          <w:rFonts w:hint="eastAsia"/>
        </w:rPr>
      </w:pPr>
      <w:r>
        <w:rPr>
          <w:rFonts w:hint="eastAsia"/>
        </w:rPr>
        <w:t>古典文学注入了大量含“皱”字的成语意象。“愁眉苦脸”典出《醒世姻缘传》，借眉间皱纹描绘忧愁神态；“鹤发鸡皮”出自《南史》，通过褶皱肌理表现衰老状态。更有艺术化运用的“吹皱一池春水”（冯延巳《谒金门》），字面描摹微风扰动水面形成波纹，实则暗喻无端是非牵扯。这些典故不仅丰富语言表现力，更折射古人观物察情的细腻视角。</w:t>
      </w:r>
    </w:p>
    <w:p w14:paraId="5B508F27" w14:textId="77777777" w:rsidR="00C33230" w:rsidRDefault="00C33230">
      <w:pPr>
        <w:rPr>
          <w:rFonts w:hint="eastAsia"/>
        </w:rPr>
      </w:pPr>
    </w:p>
    <w:p w14:paraId="144ACD13" w14:textId="77777777" w:rsidR="00C33230" w:rsidRDefault="00C33230">
      <w:pPr>
        <w:rPr>
          <w:rFonts w:hint="eastAsia"/>
        </w:rPr>
      </w:pPr>
    </w:p>
    <w:p w14:paraId="59EDA84A" w14:textId="77777777" w:rsidR="00C33230" w:rsidRDefault="00C33230">
      <w:pPr>
        <w:rPr>
          <w:rFonts w:hint="eastAsia"/>
        </w:rPr>
      </w:pPr>
      <w:r>
        <w:rPr>
          <w:rFonts w:hint="eastAsia"/>
        </w:rPr>
        <w:t>跨领域延伸：皱与文化符号</w:t>
      </w:r>
    </w:p>
    <w:p w14:paraId="68FEE42C" w14:textId="77777777" w:rsidR="00C33230" w:rsidRDefault="00C33230">
      <w:pPr>
        <w:rPr>
          <w:rFonts w:hint="eastAsia"/>
        </w:rPr>
      </w:pPr>
      <w:r>
        <w:rPr>
          <w:rFonts w:hint="eastAsia"/>
        </w:rPr>
        <w:t>在视觉艺术中，“皱”构成独特审美语言。中国水墨画擅长利用宣纸褶皱营造苍劲质感；日本浮世绘借鉴和纸皱缩特性创造特殊肌理效果。现代装置艺术中，艺术家通过压褶布料构建空间叙事，赋予平面材质三维生命力。这种跨越材质与媒介的表达探索，印证了“皱”作为基本物理现象背后的文化穿透力。</w:t>
      </w:r>
    </w:p>
    <w:p w14:paraId="0ED37D30" w14:textId="77777777" w:rsidR="00C33230" w:rsidRDefault="00C33230">
      <w:pPr>
        <w:rPr>
          <w:rFonts w:hint="eastAsia"/>
        </w:rPr>
      </w:pPr>
    </w:p>
    <w:p w14:paraId="72C27735" w14:textId="77777777" w:rsidR="00C33230" w:rsidRDefault="00C33230">
      <w:pPr>
        <w:rPr>
          <w:rFonts w:hint="eastAsia"/>
        </w:rPr>
      </w:pPr>
    </w:p>
    <w:p w14:paraId="0149EA6E" w14:textId="77777777" w:rsidR="00C33230" w:rsidRDefault="00C33230">
      <w:pPr>
        <w:rPr>
          <w:rFonts w:hint="eastAsia"/>
        </w:rPr>
      </w:pPr>
      <w:r>
        <w:rPr>
          <w:rFonts w:hint="eastAsia"/>
        </w:rPr>
        <w:t>当代语言中的创新用法</w:t>
      </w:r>
    </w:p>
    <w:p w14:paraId="7368CB5B" w14:textId="77777777" w:rsidR="00C33230" w:rsidRDefault="00C33230">
      <w:pPr>
        <w:rPr>
          <w:rFonts w:hint="eastAsia"/>
        </w:rPr>
      </w:pPr>
      <w:r>
        <w:rPr>
          <w:rFonts w:hint="eastAsia"/>
        </w:rPr>
        <w:t>在网络语境下，“皱”衍生出新义项。例如“表情包”文化中的“皱眉杀”强化面部动作表现力；电竞领域“皱眉流”形容沉稳战术风格。这些创新用法既延续字形本义，又赋予时代特征，反映现代社会对语言符号的再创造能力。值得注意的是，此类用法多存于特定文化圈层，尚未形成规范语言体系。</w:t>
      </w:r>
    </w:p>
    <w:p w14:paraId="567E88B5" w14:textId="77777777" w:rsidR="00C33230" w:rsidRDefault="00C33230">
      <w:pPr>
        <w:rPr>
          <w:rFonts w:hint="eastAsia"/>
        </w:rPr>
      </w:pPr>
    </w:p>
    <w:p w14:paraId="370BCB9A" w14:textId="77777777" w:rsidR="00C33230" w:rsidRDefault="00C33230">
      <w:pPr>
        <w:rPr>
          <w:rFonts w:hint="eastAsia"/>
        </w:rPr>
      </w:pPr>
    </w:p>
    <w:p w14:paraId="2DBB55E0" w14:textId="77777777" w:rsidR="00C33230" w:rsidRDefault="00C33230">
      <w:pPr>
        <w:rPr>
          <w:rFonts w:hint="eastAsia"/>
        </w:rPr>
      </w:pPr>
      <w:r>
        <w:rPr>
          <w:rFonts w:hint="eastAsia"/>
        </w:rPr>
        <w:t>结语：皱的语义延展性</w:t>
      </w:r>
    </w:p>
    <w:p w14:paraId="75588298" w14:textId="77777777" w:rsidR="00C33230" w:rsidRDefault="00C33230">
      <w:pPr>
        <w:rPr>
          <w:rFonts w:hint="eastAsia"/>
        </w:rPr>
      </w:pPr>
      <w:r>
        <w:rPr>
          <w:rFonts w:hint="eastAsia"/>
        </w:rPr>
        <w:t>从生理特征到心理象征，从艺术载体到网络热词，“皱”字展现出强大的语义延展性。其拼音“zhòu”与字形构造的稳定性，反衬出词义演变中的开放性特征。这种传统与现代共生的语义特性，恰是汉语言文字历久弥新的活力源泉。在持续发展的使用过程中，“皱”字将继续承载着人们对物质与精神世界的双重理解和表达诉求。</w:t>
      </w:r>
    </w:p>
    <w:p w14:paraId="3DD0ECFC" w14:textId="77777777" w:rsidR="00C33230" w:rsidRDefault="00C33230">
      <w:pPr>
        <w:rPr>
          <w:rFonts w:hint="eastAsia"/>
        </w:rPr>
      </w:pPr>
    </w:p>
    <w:p w14:paraId="58F2B514" w14:textId="77777777" w:rsidR="00C33230" w:rsidRDefault="00C33230">
      <w:pPr>
        <w:rPr>
          <w:rFonts w:hint="eastAsia"/>
        </w:rPr>
      </w:pPr>
    </w:p>
    <w:p w14:paraId="5CE61C36" w14:textId="77777777" w:rsidR="00C33230" w:rsidRDefault="00C33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BB45E" w14:textId="7219A544" w:rsidR="007366CF" w:rsidRDefault="007366CF"/>
    <w:sectPr w:rsidR="00736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CF"/>
    <w:rsid w:val="00277131"/>
    <w:rsid w:val="007366CF"/>
    <w:rsid w:val="00C3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FD82B-F45D-4B80-8671-21BE309F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