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1321" w14:textId="77777777" w:rsidR="002D39FE" w:rsidRDefault="002D39FE">
      <w:pPr>
        <w:rPr>
          <w:rFonts w:hint="eastAsia"/>
        </w:rPr>
      </w:pPr>
    </w:p>
    <w:p w14:paraId="65701839" w14:textId="77777777" w:rsidR="002D39FE" w:rsidRDefault="002D39FE">
      <w:pPr>
        <w:rPr>
          <w:rFonts w:hint="eastAsia"/>
        </w:rPr>
      </w:pPr>
      <w:r>
        <w:rPr>
          <w:rFonts w:hint="eastAsia"/>
        </w:rPr>
        <w:t>百话拼音：开启语言互通的新钥匙</w:t>
      </w:r>
    </w:p>
    <w:p w14:paraId="709354D6" w14:textId="77777777" w:rsidR="002D39FE" w:rsidRDefault="002D39FE">
      <w:pPr>
        <w:rPr>
          <w:rFonts w:hint="eastAsia"/>
        </w:rPr>
      </w:pPr>
      <w:r>
        <w:rPr>
          <w:rFonts w:hint="eastAsia"/>
        </w:rPr>
        <w:t>在数字化时代，拼音作为汉语的拉丁化转写系统，始终是连接传统与现代的重要桥梁。"百话拼音"正是在这一背景下应运而生的语言工具，它不仅继承了传统拼音的标准构架，更通过技术创新实现了跨方言、跨语种的扩展功能。这个系统通过智能算法将普通话拼音与各地方言发音规则相结合，同时兼容国际音标体系，为语言学习者提供了多维度的学习路径。</w:t>
      </w:r>
    </w:p>
    <w:p w14:paraId="7BFBA25F" w14:textId="77777777" w:rsidR="002D39FE" w:rsidRDefault="002D39FE">
      <w:pPr>
        <w:rPr>
          <w:rFonts w:hint="eastAsia"/>
        </w:rPr>
      </w:pPr>
    </w:p>
    <w:p w14:paraId="7921BEAE" w14:textId="77777777" w:rsidR="002D39FE" w:rsidRDefault="002D39FE">
      <w:pPr>
        <w:rPr>
          <w:rFonts w:hint="eastAsia"/>
        </w:rPr>
      </w:pPr>
    </w:p>
    <w:p w14:paraId="0A01DEFC" w14:textId="77777777" w:rsidR="002D39FE" w:rsidRDefault="002D39FE">
      <w:pPr>
        <w:rPr>
          <w:rFonts w:hint="eastAsia"/>
        </w:rPr>
      </w:pPr>
      <w:r>
        <w:rPr>
          <w:rFonts w:hint="eastAsia"/>
        </w:rPr>
        <w:t>技术内核：智能映射与动态适配</w:t>
      </w:r>
    </w:p>
    <w:p w14:paraId="4FCEAE73" w14:textId="77777777" w:rsidR="002D39FE" w:rsidRDefault="002D39FE">
      <w:pPr>
        <w:rPr>
          <w:rFonts w:hint="eastAsia"/>
        </w:rPr>
      </w:pPr>
      <w:r>
        <w:rPr>
          <w:rFonts w:hint="eastAsia"/>
        </w:rPr>
        <w:t>百话拼音的核心在于其动态映射系统。不同于固定模式的拼音转换，该系统内置了超过2000条语音学规则库，能够根据上下文语境自动调整音节组合。比如处理粤语"饮茶"（jam2 caa4）时，系统会自动切换成对应的粤拼格式，同时保留拼音兼容性。在声调处理方面，不仅保留五度标记法的数字标注，还创新性地开发了视觉化声调显示模块，用颜色梯度直观呈现声调变化。</w:t>
      </w:r>
    </w:p>
    <w:p w14:paraId="7CAACC8D" w14:textId="77777777" w:rsidR="002D39FE" w:rsidRDefault="002D39FE">
      <w:pPr>
        <w:rPr>
          <w:rFonts w:hint="eastAsia"/>
        </w:rPr>
      </w:pPr>
    </w:p>
    <w:p w14:paraId="363C0F0D" w14:textId="77777777" w:rsidR="002D39FE" w:rsidRDefault="002D39FE">
      <w:pPr>
        <w:rPr>
          <w:rFonts w:hint="eastAsia"/>
        </w:rPr>
      </w:pPr>
    </w:p>
    <w:p w14:paraId="3F9222A6" w14:textId="77777777" w:rsidR="002D39FE" w:rsidRDefault="002D39FE">
      <w:pPr>
        <w:rPr>
          <w:rFonts w:hint="eastAsia"/>
        </w:rPr>
      </w:pPr>
      <w:r>
        <w:rPr>
          <w:rFonts w:hint="eastAsia"/>
        </w:rPr>
        <w:t>应用场景：从学习到生活的全面覆盖</w:t>
      </w:r>
    </w:p>
    <w:p w14:paraId="4D1E5C57" w14:textId="77777777" w:rsidR="002D39FE" w:rsidRDefault="002D39FE">
      <w:pPr>
        <w:rPr>
          <w:rFonts w:hint="eastAsia"/>
        </w:rPr>
      </w:pPr>
      <w:r>
        <w:rPr>
          <w:rFonts w:hint="eastAsia"/>
        </w:rPr>
        <w:t>在教育领域，这套系统已服务于超过50所语言院校，帮助非母语者快速掌握方言变调规律。智能纠错功能可以精准识别发音错误，生成针对性练习建议。对于国际交流场景，百话拼音特别开发了方言对照词典，支持用户将上海话直接转写成国际音标版的拼音记录。在文化保护方面，系统已收录超过800个地方特色词汇的标准化转写方案，为非遗传承提供了可靠的语言载体。</w:t>
      </w:r>
    </w:p>
    <w:p w14:paraId="67D104E0" w14:textId="77777777" w:rsidR="002D39FE" w:rsidRDefault="002D39FE">
      <w:pPr>
        <w:rPr>
          <w:rFonts w:hint="eastAsia"/>
        </w:rPr>
      </w:pPr>
    </w:p>
    <w:p w14:paraId="30063A15" w14:textId="77777777" w:rsidR="002D39FE" w:rsidRDefault="002D39FE">
      <w:pPr>
        <w:rPr>
          <w:rFonts w:hint="eastAsia"/>
        </w:rPr>
      </w:pPr>
    </w:p>
    <w:p w14:paraId="61111633" w14:textId="77777777" w:rsidR="002D39FE" w:rsidRDefault="002D39FE">
      <w:pPr>
        <w:rPr>
          <w:rFonts w:hint="eastAsia"/>
        </w:rPr>
      </w:pPr>
      <w:r>
        <w:rPr>
          <w:rFonts w:hint="eastAsia"/>
        </w:rPr>
        <w:t>人机交互：自然语言理解的突破</w:t>
      </w:r>
    </w:p>
    <w:p w14:paraId="3B0866E3" w14:textId="77777777" w:rsidR="002D39FE" w:rsidRDefault="002D39FE">
      <w:pPr>
        <w:rPr>
          <w:rFonts w:hint="eastAsia"/>
        </w:rPr>
      </w:pPr>
      <w:r>
        <w:rPr>
          <w:rFonts w:hint="eastAsia"/>
        </w:rPr>
        <w:t>借助先进的深度学习技术，百话拼音实现了从文本到语音的自然转换。其TTS引擎内置方言韵律模型，不仅准确还原各地方言的独特语调，还能智能识别并修正用户输入的语音指令。在多模态交互场景中，系统能同步处理文字、语音、手势三种输入方式，构建沉浸式的语言学习环境。特别研发的情境对话模块，能根据用户实时位置智能切换方言模式，使跨地域交流变得更加自然流畅。</w:t>
      </w:r>
    </w:p>
    <w:p w14:paraId="18636DB7" w14:textId="77777777" w:rsidR="002D39FE" w:rsidRDefault="002D39FE">
      <w:pPr>
        <w:rPr>
          <w:rFonts w:hint="eastAsia"/>
        </w:rPr>
      </w:pPr>
    </w:p>
    <w:p w14:paraId="508342AC" w14:textId="77777777" w:rsidR="002D39FE" w:rsidRDefault="002D39FE">
      <w:pPr>
        <w:rPr>
          <w:rFonts w:hint="eastAsia"/>
        </w:rPr>
      </w:pPr>
    </w:p>
    <w:p w14:paraId="110BEF6E" w14:textId="77777777" w:rsidR="002D39FE" w:rsidRDefault="002D39FE">
      <w:pPr>
        <w:rPr>
          <w:rFonts w:hint="eastAsia"/>
        </w:rPr>
      </w:pPr>
      <w:r>
        <w:rPr>
          <w:rFonts w:hint="eastAsia"/>
        </w:rPr>
        <w:t>生态构建：开放共享的开发平台</w:t>
      </w:r>
    </w:p>
    <w:p w14:paraId="7C974C01" w14:textId="77777777" w:rsidR="002D39FE" w:rsidRDefault="002D39FE">
      <w:pPr>
        <w:rPr>
          <w:rFonts w:hint="eastAsia"/>
        </w:rPr>
      </w:pPr>
      <w:r>
        <w:rPr>
          <w:rFonts w:hint="eastAsia"/>
        </w:rPr>
        <w:t>百话拼音采用模块化设计理念，向开发者开放API接口和训练数据集。第三方可以基于此开发定制化解决方案，如方言教学APP、多语言同声传译设备等。平台已积累超过2000万条真实语料库，涵盖书面语、口语及网络用语等多种形态。通过社群共建模式，全球用户可以提交方言发音样本，共同完善语音识别模型，形成了活跃的技术革新生态。</w:t>
      </w:r>
    </w:p>
    <w:p w14:paraId="18DF0F9B" w14:textId="77777777" w:rsidR="002D39FE" w:rsidRDefault="002D39FE">
      <w:pPr>
        <w:rPr>
          <w:rFonts w:hint="eastAsia"/>
        </w:rPr>
      </w:pPr>
    </w:p>
    <w:p w14:paraId="34145FC0" w14:textId="77777777" w:rsidR="002D39FE" w:rsidRDefault="002D39FE">
      <w:pPr>
        <w:rPr>
          <w:rFonts w:hint="eastAsia"/>
        </w:rPr>
      </w:pPr>
    </w:p>
    <w:p w14:paraId="75823216" w14:textId="77777777" w:rsidR="002D39FE" w:rsidRDefault="002D39FE">
      <w:pPr>
        <w:rPr>
          <w:rFonts w:hint="eastAsia"/>
        </w:rPr>
      </w:pPr>
      <w:r>
        <w:rPr>
          <w:rFonts w:hint="eastAsia"/>
        </w:rPr>
        <w:t>未来展望：构建智慧语言网络</w:t>
      </w:r>
    </w:p>
    <w:p w14:paraId="1486DFDA" w14:textId="77777777" w:rsidR="002D39FE" w:rsidRDefault="002D39FE">
      <w:pPr>
        <w:rPr>
          <w:rFonts w:hint="eastAsia"/>
        </w:rPr>
      </w:pPr>
      <w:r>
        <w:rPr>
          <w:rFonts w:hint="eastAsia"/>
        </w:rPr>
        <w:t>随着元宇宙技术的成熟，百话拼音正在探索三维音素建模的新方向。计划开发虚拟语音助手，能够根据用户表情自动调整说话风格。在文化遗产保护领域，系统将与VR技术结合，打造沉浸式方言博物馆。面对全球语言多样性保护的挑战，百话拼音团队正筹备发起"数字方言银行"项目，运用区块链技术永久保存濒危语言的语音档案，为人类文明保存最真实的声音记忆。</w:t>
      </w:r>
    </w:p>
    <w:p w14:paraId="4B1A72C1" w14:textId="77777777" w:rsidR="002D39FE" w:rsidRDefault="002D39FE">
      <w:pPr>
        <w:rPr>
          <w:rFonts w:hint="eastAsia"/>
        </w:rPr>
      </w:pPr>
    </w:p>
    <w:p w14:paraId="3AEAD9E5" w14:textId="77777777" w:rsidR="002D39FE" w:rsidRDefault="002D39FE">
      <w:pPr>
        <w:rPr>
          <w:rFonts w:hint="eastAsia"/>
        </w:rPr>
      </w:pPr>
    </w:p>
    <w:p w14:paraId="0868365B" w14:textId="77777777" w:rsidR="002D39FE" w:rsidRDefault="002D3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927F0" w14:textId="5EB60845" w:rsidR="008B2879" w:rsidRDefault="008B2879"/>
    <w:sectPr w:rsidR="008B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9"/>
    <w:rsid w:val="001855D5"/>
    <w:rsid w:val="002D39FE"/>
    <w:rsid w:val="008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2C341-8FFE-4B86-BF8E-B6B8E299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