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DFB81" w14:textId="77777777" w:rsidR="00FB3217" w:rsidRDefault="00FB3217">
      <w:pPr>
        <w:rPr>
          <w:rFonts w:hint="eastAsia"/>
        </w:rPr>
      </w:pPr>
      <w:r>
        <w:rPr>
          <w:rFonts w:hint="eastAsia"/>
        </w:rPr>
        <w:t>bái yáng lǐ zàn dài de pīn yīn</w:t>
      </w:r>
    </w:p>
    <w:p w14:paraId="5821BB6F" w14:textId="77777777" w:rsidR="00FB3217" w:rsidRDefault="00FB3217">
      <w:pPr>
        <w:rPr>
          <w:rFonts w:hint="eastAsia"/>
        </w:rPr>
      </w:pPr>
      <w:r>
        <w:rPr>
          <w:rFonts w:hint="eastAsia"/>
        </w:rPr>
        <w:t>《白杨礼赞》是现代作家茅盾于1941年3月12日创作的一篇散文。当时抗日战争进入相持阶段，作者茅盾在重庆工作，看到国民党反动派消极抗日、积极反共的种种事实，也欣喜地看到在共产党领导下，全国各族人民正在团结一心，共同奋斗。在这样的背景下，茅盾以白杨为象征，满怀激情地写下了这篇赞美白杨树的散文。</w:t>
      </w:r>
    </w:p>
    <w:p w14:paraId="745FD48E" w14:textId="77777777" w:rsidR="00FB3217" w:rsidRDefault="00FB3217">
      <w:pPr>
        <w:rPr>
          <w:rFonts w:hint="eastAsia"/>
        </w:rPr>
      </w:pPr>
    </w:p>
    <w:p w14:paraId="5723FF20" w14:textId="77777777" w:rsidR="00FB3217" w:rsidRDefault="00FB3217">
      <w:pPr>
        <w:rPr>
          <w:rFonts w:hint="eastAsia"/>
        </w:rPr>
      </w:pPr>
    </w:p>
    <w:p w14:paraId="52EFBC56" w14:textId="77777777" w:rsidR="00FB3217" w:rsidRDefault="00FB3217">
      <w:pPr>
        <w:rPr>
          <w:rFonts w:hint="eastAsia"/>
        </w:rPr>
      </w:pPr>
      <w:r>
        <w:rPr>
          <w:rFonts w:hint="eastAsia"/>
        </w:rPr>
        <w:t>写作手法与象征意义</w:t>
      </w:r>
    </w:p>
    <w:p w14:paraId="72EF4A20" w14:textId="77777777" w:rsidR="00FB3217" w:rsidRDefault="00FB3217">
      <w:pPr>
        <w:rPr>
          <w:rFonts w:hint="eastAsia"/>
        </w:rPr>
      </w:pPr>
      <w:r>
        <w:rPr>
          <w:rFonts w:hint="eastAsia"/>
        </w:rPr>
        <w:t>在《白杨礼赞》中，茅盾运用了多种写作手法。开篇以“我赞美白杨树，就因为它不但象征了北方的农民，尤其象征了今天我们民族解放斗争中所不可缺的朴质、坚强，力求上进的精神”直接点明主旨，奠定了全文赞美的基调。</w:t>
      </w:r>
    </w:p>
    <w:p w14:paraId="30264856" w14:textId="77777777" w:rsidR="00FB3217" w:rsidRDefault="00FB3217">
      <w:pPr>
        <w:rPr>
          <w:rFonts w:hint="eastAsia"/>
        </w:rPr>
      </w:pPr>
    </w:p>
    <w:p w14:paraId="2D29FCDF" w14:textId="77777777" w:rsidR="00FB3217" w:rsidRDefault="00FB3217">
      <w:pPr>
        <w:rPr>
          <w:rFonts w:hint="eastAsia"/>
        </w:rPr>
      </w:pPr>
      <w:r>
        <w:rPr>
          <w:rFonts w:hint="eastAsia"/>
        </w:rPr>
        <w:t>作者对白杨树进行了细致的描写，从白杨树的干、枝、叶、皮等方面，写出它的倔强挺立、不折不挠。然而，文章的重点并不在于单纯地描写白杨树的外形，而是通过白杨树的这些特点，将其与北方的农民联系起来。因为在当时的环境中，北方的农民和白杨树一样，质朴、勤劳、坚强，在艰苦的生活中不屈不挠地奋斗着。更进一步，白杨树又象征了整个中华民族在民族解放斗争中所展现出的伟大精神。白杨树那挺拔的身姿、向上的姿态，正代表着中华民族积极进取、不向困难低头的精神品质。</w:t>
      </w:r>
    </w:p>
    <w:p w14:paraId="4FC6E782" w14:textId="77777777" w:rsidR="00FB3217" w:rsidRDefault="00FB3217">
      <w:pPr>
        <w:rPr>
          <w:rFonts w:hint="eastAsia"/>
        </w:rPr>
      </w:pPr>
    </w:p>
    <w:p w14:paraId="17CF1617" w14:textId="77777777" w:rsidR="00FB3217" w:rsidRDefault="00FB3217">
      <w:pPr>
        <w:rPr>
          <w:rFonts w:hint="eastAsia"/>
        </w:rPr>
      </w:pPr>
    </w:p>
    <w:p w14:paraId="577D9019" w14:textId="77777777" w:rsidR="00FB3217" w:rsidRDefault="00FB3217">
      <w:pPr>
        <w:rPr>
          <w:rFonts w:hint="eastAsia"/>
        </w:rPr>
      </w:pPr>
      <w:r>
        <w:rPr>
          <w:rFonts w:hint="eastAsia"/>
        </w:rPr>
        <w:t>文学价值与影响</w:t>
      </w:r>
    </w:p>
    <w:p w14:paraId="3C656F21" w14:textId="77777777" w:rsidR="00FB3217" w:rsidRDefault="00FB3217">
      <w:pPr>
        <w:rPr>
          <w:rFonts w:hint="eastAsia"/>
        </w:rPr>
      </w:pPr>
      <w:r>
        <w:rPr>
          <w:rFonts w:hint="eastAsia"/>
        </w:rPr>
        <w:t>从文学价值来看，《白杨礼赞》语言优美且富有表现力。茅盾用简洁而生动的文字勾勒出白杨树的形象，如“那是力争上游的一种树，笔直的干，笔直的枝。它的干呢，通常是丈把高，像是加以人工似的，一丈以内绝无旁枝。它所有的丫枝呢，一律向上，而且紧紧靠拢，也像是加以人工似的，成为一束，绝无横斜逸出。”通过这样的描写，白杨树的形象跃然纸上。</w:t>
      </w:r>
    </w:p>
    <w:p w14:paraId="35033530" w14:textId="77777777" w:rsidR="00FB3217" w:rsidRDefault="00FB3217">
      <w:pPr>
        <w:rPr>
          <w:rFonts w:hint="eastAsia"/>
        </w:rPr>
      </w:pPr>
    </w:p>
    <w:p w14:paraId="013A912F" w14:textId="77777777" w:rsidR="00FB3217" w:rsidRDefault="00FB3217">
      <w:pPr>
        <w:rPr>
          <w:rFonts w:hint="eastAsia"/>
        </w:rPr>
      </w:pPr>
      <w:r>
        <w:rPr>
          <w:rFonts w:hint="eastAsia"/>
        </w:rPr>
        <w:t>这篇文章对当时的社会也产生了深远的影响。它激励了广大中华儿女在抗日战争和民族解放事业中发扬白杨树的精神，成为鼓舞士气的有力文字。在历史的长河中，它不断地被人们传颂，成为了中国现代文学史上的经典之作，教育了一代又一代的人要学习白杨树的精神品质，积极面对生活中的困难，为了实现理想和民族的振兴而努力奋斗 。</w:t>
      </w:r>
    </w:p>
    <w:p w14:paraId="3F99B3C8" w14:textId="77777777" w:rsidR="00FB3217" w:rsidRDefault="00FB3217">
      <w:pPr>
        <w:rPr>
          <w:rFonts w:hint="eastAsia"/>
        </w:rPr>
      </w:pPr>
    </w:p>
    <w:p w14:paraId="476A3471" w14:textId="77777777" w:rsidR="00FB3217" w:rsidRDefault="00FB3217">
      <w:pPr>
        <w:rPr>
          <w:rFonts w:hint="eastAsia"/>
        </w:rPr>
      </w:pPr>
    </w:p>
    <w:p w14:paraId="28E48814" w14:textId="77777777" w:rsidR="00FB3217" w:rsidRDefault="00FB3217">
      <w:pPr>
        <w:rPr>
          <w:rFonts w:hint="eastAsia"/>
        </w:rPr>
      </w:pPr>
      <w:r>
        <w:rPr>
          <w:rFonts w:hint="eastAsia"/>
        </w:rPr>
        <w:t>精神传承与当代意义</w:t>
      </w:r>
    </w:p>
    <w:p w14:paraId="121C85CF" w14:textId="77777777" w:rsidR="00FB3217" w:rsidRDefault="00FB3217">
      <w:pPr>
        <w:rPr>
          <w:rFonts w:hint="eastAsia"/>
        </w:rPr>
      </w:pPr>
      <w:r>
        <w:rPr>
          <w:rFonts w:hint="eastAsia"/>
        </w:rPr>
        <w:t>在当代，《白杨礼赞》所蕴含的精神依然有着重要的意义。在社会快速发展、面临各种挑战的今天，白杨树所象征的朴质、坚强、力求上进的精神，能给予人们力量和鼓舞。它可以提醒我们在生活和工作中，要坚守自己的信念，不随波逐流，以积极向上的态度去应对困难。</w:t>
      </w:r>
    </w:p>
    <w:p w14:paraId="78C8A533" w14:textId="77777777" w:rsidR="00FB3217" w:rsidRDefault="00FB3217">
      <w:pPr>
        <w:rPr>
          <w:rFonts w:hint="eastAsia"/>
        </w:rPr>
      </w:pPr>
    </w:p>
    <w:p w14:paraId="3EA529E7" w14:textId="77777777" w:rsidR="00FB3217" w:rsidRDefault="00FB3217">
      <w:pPr>
        <w:rPr>
          <w:rFonts w:hint="eastAsia"/>
        </w:rPr>
      </w:pPr>
      <w:r>
        <w:rPr>
          <w:rFonts w:hint="eastAsia"/>
        </w:rPr>
        <w:t>白杨树象征着团结的精神也有很强的当代价值。就像当年北方农民团结起来抵御外敌一样，当代社会的人们也需要团结协作，共同为实现国家和地区的发展目标而努力。无论是在抗击自然灾害，还是在推动科技创新、促进文化交流等方面，团结的力量都不可或缺。《白杨礼赞》就像一面旗帜，激励着我们传承和弘扬这些伟大的精神，不断前进。</w:t>
      </w:r>
    </w:p>
    <w:p w14:paraId="3A46EFB4" w14:textId="77777777" w:rsidR="00FB3217" w:rsidRDefault="00FB3217">
      <w:pPr>
        <w:rPr>
          <w:rFonts w:hint="eastAsia"/>
        </w:rPr>
      </w:pPr>
    </w:p>
    <w:p w14:paraId="542929EA" w14:textId="77777777" w:rsidR="00FB3217" w:rsidRDefault="00FB3217">
      <w:pPr>
        <w:rPr>
          <w:rFonts w:hint="eastAsia"/>
        </w:rPr>
      </w:pPr>
      <w:r>
        <w:rPr>
          <w:rFonts w:hint="eastAsia"/>
        </w:rPr>
        <w:t>本文是由懂得生活网（dongdeshenghuo.com）为大家创作</w:t>
      </w:r>
    </w:p>
    <w:p w14:paraId="4F01B7F6" w14:textId="4E66ADDF" w:rsidR="00B809A2" w:rsidRDefault="00B809A2"/>
    <w:sectPr w:rsidR="00B809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A2"/>
    <w:rsid w:val="001855D5"/>
    <w:rsid w:val="00B809A2"/>
    <w:rsid w:val="00FB3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B46E5-EA3B-48D8-A4BF-74EC8B93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9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9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9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9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9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9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9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9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9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9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9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9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9A2"/>
    <w:rPr>
      <w:rFonts w:cstheme="majorBidi"/>
      <w:color w:val="2F5496" w:themeColor="accent1" w:themeShade="BF"/>
      <w:sz w:val="28"/>
      <w:szCs w:val="28"/>
    </w:rPr>
  </w:style>
  <w:style w:type="character" w:customStyle="1" w:styleId="50">
    <w:name w:val="标题 5 字符"/>
    <w:basedOn w:val="a0"/>
    <w:link w:val="5"/>
    <w:uiPriority w:val="9"/>
    <w:semiHidden/>
    <w:rsid w:val="00B809A2"/>
    <w:rPr>
      <w:rFonts w:cstheme="majorBidi"/>
      <w:color w:val="2F5496" w:themeColor="accent1" w:themeShade="BF"/>
      <w:sz w:val="24"/>
    </w:rPr>
  </w:style>
  <w:style w:type="character" w:customStyle="1" w:styleId="60">
    <w:name w:val="标题 6 字符"/>
    <w:basedOn w:val="a0"/>
    <w:link w:val="6"/>
    <w:uiPriority w:val="9"/>
    <w:semiHidden/>
    <w:rsid w:val="00B809A2"/>
    <w:rPr>
      <w:rFonts w:cstheme="majorBidi"/>
      <w:b/>
      <w:bCs/>
      <w:color w:val="2F5496" w:themeColor="accent1" w:themeShade="BF"/>
    </w:rPr>
  </w:style>
  <w:style w:type="character" w:customStyle="1" w:styleId="70">
    <w:name w:val="标题 7 字符"/>
    <w:basedOn w:val="a0"/>
    <w:link w:val="7"/>
    <w:uiPriority w:val="9"/>
    <w:semiHidden/>
    <w:rsid w:val="00B809A2"/>
    <w:rPr>
      <w:rFonts w:cstheme="majorBidi"/>
      <w:b/>
      <w:bCs/>
      <w:color w:val="595959" w:themeColor="text1" w:themeTint="A6"/>
    </w:rPr>
  </w:style>
  <w:style w:type="character" w:customStyle="1" w:styleId="80">
    <w:name w:val="标题 8 字符"/>
    <w:basedOn w:val="a0"/>
    <w:link w:val="8"/>
    <w:uiPriority w:val="9"/>
    <w:semiHidden/>
    <w:rsid w:val="00B809A2"/>
    <w:rPr>
      <w:rFonts w:cstheme="majorBidi"/>
      <w:color w:val="595959" w:themeColor="text1" w:themeTint="A6"/>
    </w:rPr>
  </w:style>
  <w:style w:type="character" w:customStyle="1" w:styleId="90">
    <w:name w:val="标题 9 字符"/>
    <w:basedOn w:val="a0"/>
    <w:link w:val="9"/>
    <w:uiPriority w:val="9"/>
    <w:semiHidden/>
    <w:rsid w:val="00B809A2"/>
    <w:rPr>
      <w:rFonts w:eastAsiaTheme="majorEastAsia" w:cstheme="majorBidi"/>
      <w:color w:val="595959" w:themeColor="text1" w:themeTint="A6"/>
    </w:rPr>
  </w:style>
  <w:style w:type="paragraph" w:styleId="a3">
    <w:name w:val="Title"/>
    <w:basedOn w:val="a"/>
    <w:next w:val="a"/>
    <w:link w:val="a4"/>
    <w:uiPriority w:val="10"/>
    <w:qFormat/>
    <w:rsid w:val="00B809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9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9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9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9A2"/>
    <w:pPr>
      <w:spacing w:before="160"/>
      <w:jc w:val="center"/>
    </w:pPr>
    <w:rPr>
      <w:i/>
      <w:iCs/>
      <w:color w:val="404040" w:themeColor="text1" w:themeTint="BF"/>
    </w:rPr>
  </w:style>
  <w:style w:type="character" w:customStyle="1" w:styleId="a8">
    <w:name w:val="引用 字符"/>
    <w:basedOn w:val="a0"/>
    <w:link w:val="a7"/>
    <w:uiPriority w:val="29"/>
    <w:rsid w:val="00B809A2"/>
    <w:rPr>
      <w:i/>
      <w:iCs/>
      <w:color w:val="404040" w:themeColor="text1" w:themeTint="BF"/>
    </w:rPr>
  </w:style>
  <w:style w:type="paragraph" w:styleId="a9">
    <w:name w:val="List Paragraph"/>
    <w:basedOn w:val="a"/>
    <w:uiPriority w:val="34"/>
    <w:qFormat/>
    <w:rsid w:val="00B809A2"/>
    <w:pPr>
      <w:ind w:left="720"/>
      <w:contextualSpacing/>
    </w:pPr>
  </w:style>
  <w:style w:type="character" w:styleId="aa">
    <w:name w:val="Intense Emphasis"/>
    <w:basedOn w:val="a0"/>
    <w:uiPriority w:val="21"/>
    <w:qFormat/>
    <w:rsid w:val="00B809A2"/>
    <w:rPr>
      <w:i/>
      <w:iCs/>
      <w:color w:val="2F5496" w:themeColor="accent1" w:themeShade="BF"/>
    </w:rPr>
  </w:style>
  <w:style w:type="paragraph" w:styleId="ab">
    <w:name w:val="Intense Quote"/>
    <w:basedOn w:val="a"/>
    <w:next w:val="a"/>
    <w:link w:val="ac"/>
    <w:uiPriority w:val="30"/>
    <w:qFormat/>
    <w:rsid w:val="00B809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9A2"/>
    <w:rPr>
      <w:i/>
      <w:iCs/>
      <w:color w:val="2F5496" w:themeColor="accent1" w:themeShade="BF"/>
    </w:rPr>
  </w:style>
  <w:style w:type="character" w:styleId="ad">
    <w:name w:val="Intense Reference"/>
    <w:basedOn w:val="a0"/>
    <w:uiPriority w:val="32"/>
    <w:qFormat/>
    <w:rsid w:val="00B809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