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A9FC" w14:textId="77777777" w:rsidR="00262E75" w:rsidRDefault="00262E75">
      <w:pPr>
        <w:rPr>
          <w:rFonts w:hint="eastAsia"/>
        </w:rPr>
      </w:pPr>
    </w:p>
    <w:p w14:paraId="573CD1AD" w14:textId="77777777" w:rsidR="00262E75" w:rsidRDefault="00262E75">
      <w:pPr>
        <w:rPr>
          <w:rFonts w:hint="eastAsia"/>
        </w:rPr>
      </w:pPr>
      <w:r>
        <w:rPr>
          <w:rFonts w:hint="eastAsia"/>
        </w:rPr>
        <w:tab/>
        <w:t>一、解读与背景引入</w:t>
      </w:r>
    </w:p>
    <w:p w14:paraId="0CD0E292" w14:textId="77777777" w:rsidR="00262E75" w:rsidRDefault="00262E75">
      <w:pPr>
        <w:rPr>
          <w:rFonts w:hint="eastAsia"/>
        </w:rPr>
      </w:pPr>
    </w:p>
    <w:p w14:paraId="7F021E6C" w14:textId="77777777" w:rsidR="00262E75" w:rsidRDefault="00262E75">
      <w:pPr>
        <w:rPr>
          <w:rFonts w:hint="eastAsia"/>
        </w:rPr>
      </w:pPr>
    </w:p>
    <w:p w14:paraId="72C96F4B" w14:textId="77777777" w:rsidR="00262E75" w:rsidRDefault="00262E75">
      <w:pPr>
        <w:rPr>
          <w:rFonts w:hint="eastAsia"/>
        </w:rPr>
      </w:pPr>
      <w:r>
        <w:rPr>
          <w:rFonts w:hint="eastAsia"/>
        </w:rPr>
        <w:tab/>
        <w:t>“白居易禁中秋宿”的拼音为“bái jū yì jìn zhōng qiū sù”。这一表述指向的是唐代大诗人白居易在中秋佳节被禁止在外留宿的相关情境或故事，白居易作为唐代杰出的现实主义诗人，他的众多诗作都反映了当时的社会风貌、个人情感以及生活琐事，这一“中秋禁宿”的事件也极有可能成为他创作灵感的来源之一。</w:t>
      </w:r>
    </w:p>
    <w:p w14:paraId="32DC0BB2" w14:textId="77777777" w:rsidR="00262E75" w:rsidRDefault="00262E75">
      <w:pPr>
        <w:rPr>
          <w:rFonts w:hint="eastAsia"/>
        </w:rPr>
      </w:pPr>
    </w:p>
    <w:p w14:paraId="6E9C9386" w14:textId="77777777" w:rsidR="00262E75" w:rsidRDefault="00262E75">
      <w:pPr>
        <w:rPr>
          <w:rFonts w:hint="eastAsia"/>
        </w:rPr>
      </w:pPr>
    </w:p>
    <w:p w14:paraId="7BAA5567" w14:textId="77777777" w:rsidR="00262E75" w:rsidRDefault="00262E75">
      <w:pPr>
        <w:rPr>
          <w:rFonts w:hint="eastAsia"/>
        </w:rPr>
      </w:pPr>
    </w:p>
    <w:p w14:paraId="703763AD" w14:textId="77777777" w:rsidR="00262E75" w:rsidRDefault="00262E75">
      <w:pPr>
        <w:rPr>
          <w:rFonts w:hint="eastAsia"/>
        </w:rPr>
      </w:pPr>
      <w:r>
        <w:rPr>
          <w:rFonts w:hint="eastAsia"/>
        </w:rPr>
        <w:tab/>
        <w:t>二、白居易的生平与中秋佳节的传统意义</w:t>
      </w:r>
    </w:p>
    <w:p w14:paraId="1C4DB48A" w14:textId="77777777" w:rsidR="00262E75" w:rsidRDefault="00262E75">
      <w:pPr>
        <w:rPr>
          <w:rFonts w:hint="eastAsia"/>
        </w:rPr>
      </w:pPr>
    </w:p>
    <w:p w14:paraId="4DB061EC" w14:textId="77777777" w:rsidR="00262E75" w:rsidRDefault="00262E75">
      <w:pPr>
        <w:rPr>
          <w:rFonts w:hint="eastAsia"/>
        </w:rPr>
      </w:pPr>
    </w:p>
    <w:p w14:paraId="29AA1203" w14:textId="77777777" w:rsidR="00262E75" w:rsidRDefault="00262E75">
      <w:pPr>
        <w:rPr>
          <w:rFonts w:hint="eastAsia"/>
        </w:rPr>
      </w:pPr>
      <w:r>
        <w:rPr>
          <w:rFonts w:hint="eastAsia"/>
        </w:rPr>
        <w:tab/>
        <w:t>白居易，字乐天，号香山居士，又号醉吟先生。他的一生经历了仕途的起伏、生活的沧桑，其诗歌风格平易通俗，广泛地反映社会生活。而中秋佳节，在中国传统文化中，是一个象征着团圆、思乡的节日。在这一天，人们通常会阖家团聚，共同赏月、品尝月饼等。然而，白居易遭遇“中秋禁宿”，这背后必定有其特殊原因。</w:t>
      </w:r>
    </w:p>
    <w:p w14:paraId="1853A5D9" w14:textId="77777777" w:rsidR="00262E75" w:rsidRDefault="00262E75">
      <w:pPr>
        <w:rPr>
          <w:rFonts w:hint="eastAsia"/>
        </w:rPr>
      </w:pPr>
    </w:p>
    <w:p w14:paraId="280879B7" w14:textId="77777777" w:rsidR="00262E75" w:rsidRDefault="00262E75">
      <w:pPr>
        <w:rPr>
          <w:rFonts w:hint="eastAsia"/>
        </w:rPr>
      </w:pPr>
    </w:p>
    <w:p w14:paraId="682660F6" w14:textId="77777777" w:rsidR="00262E75" w:rsidRDefault="00262E75">
      <w:pPr>
        <w:rPr>
          <w:rFonts w:hint="eastAsia"/>
        </w:rPr>
      </w:pPr>
    </w:p>
    <w:p w14:paraId="1C37F0EC" w14:textId="77777777" w:rsidR="00262E75" w:rsidRDefault="00262E75">
      <w:pPr>
        <w:rPr>
          <w:rFonts w:hint="eastAsia"/>
        </w:rPr>
      </w:pPr>
      <w:r>
        <w:rPr>
          <w:rFonts w:hint="eastAsia"/>
        </w:rPr>
        <w:tab/>
        <w:t>三、可能的缘由探究</w:t>
      </w:r>
    </w:p>
    <w:p w14:paraId="25A79E33" w14:textId="77777777" w:rsidR="00262E75" w:rsidRDefault="00262E75">
      <w:pPr>
        <w:rPr>
          <w:rFonts w:hint="eastAsia"/>
        </w:rPr>
      </w:pPr>
    </w:p>
    <w:p w14:paraId="2CB5D084" w14:textId="77777777" w:rsidR="00262E75" w:rsidRDefault="00262E75">
      <w:pPr>
        <w:rPr>
          <w:rFonts w:hint="eastAsia"/>
        </w:rPr>
      </w:pPr>
    </w:p>
    <w:p w14:paraId="7955F666" w14:textId="77777777" w:rsidR="00262E75" w:rsidRDefault="00262E75">
      <w:pPr>
        <w:rPr>
          <w:rFonts w:hint="eastAsia"/>
        </w:rPr>
      </w:pPr>
      <w:r>
        <w:rPr>
          <w:rFonts w:hint="eastAsia"/>
        </w:rPr>
        <w:tab/>
        <w:t>一种情况可能是他在政治上触怒了权贵。白居易在中唐时期积极参与政治，直言敢谏，他的讽喻诗往往揭露社会的黑暗面和官场的弊端。所以有可能在中秋佳节来临之际，因为他的政治立场而遭到排挤，被禁止在外留宿。另一种可能是受到当地习俗或者特殊规定的限制。也许当时他所处的地方有一些不成文的规定，在中秋夜某些人等不得在外住宿，白居易恰好身处其中而受到限制。还有一种可能涉及到个人的人际关系，也许是与友人之间的约定或者与某些人物之间发生了某些矛盾，导致他被限制在外不能留宿。</w:t>
      </w:r>
    </w:p>
    <w:p w14:paraId="69DF9CDC" w14:textId="77777777" w:rsidR="00262E75" w:rsidRDefault="00262E75">
      <w:pPr>
        <w:rPr>
          <w:rFonts w:hint="eastAsia"/>
        </w:rPr>
      </w:pPr>
    </w:p>
    <w:p w14:paraId="6663C78A" w14:textId="77777777" w:rsidR="00262E75" w:rsidRDefault="00262E75">
      <w:pPr>
        <w:rPr>
          <w:rFonts w:hint="eastAsia"/>
        </w:rPr>
      </w:pPr>
    </w:p>
    <w:p w14:paraId="7A588D59" w14:textId="77777777" w:rsidR="00262E75" w:rsidRDefault="00262E75">
      <w:pPr>
        <w:rPr>
          <w:rFonts w:hint="eastAsia"/>
        </w:rPr>
      </w:pPr>
    </w:p>
    <w:p w14:paraId="7BC372CB" w14:textId="77777777" w:rsidR="00262E75" w:rsidRDefault="00262E75">
      <w:pPr>
        <w:rPr>
          <w:rFonts w:hint="eastAsia"/>
        </w:rPr>
      </w:pPr>
      <w:r>
        <w:rPr>
          <w:rFonts w:hint="eastAsia"/>
        </w:rPr>
        <w:tab/>
        <w:t>四、对白居易创作的影响</w:t>
      </w:r>
    </w:p>
    <w:p w14:paraId="7146BF4B" w14:textId="77777777" w:rsidR="00262E75" w:rsidRDefault="00262E75">
      <w:pPr>
        <w:rPr>
          <w:rFonts w:hint="eastAsia"/>
        </w:rPr>
      </w:pPr>
    </w:p>
    <w:p w14:paraId="398EC1D5" w14:textId="77777777" w:rsidR="00262E75" w:rsidRDefault="00262E75">
      <w:pPr>
        <w:rPr>
          <w:rFonts w:hint="eastAsia"/>
        </w:rPr>
      </w:pPr>
    </w:p>
    <w:p w14:paraId="363FC092" w14:textId="77777777" w:rsidR="00262E75" w:rsidRDefault="00262E75">
      <w:pPr>
        <w:rPr>
          <w:rFonts w:hint="eastAsia"/>
        </w:rPr>
      </w:pPr>
      <w:r>
        <w:rPr>
          <w:rFonts w:hint="eastAsia"/>
        </w:rPr>
        <w:tab/>
        <w:t>这一事件对白居易的诗歌创作产生了深远的影响。如果是因为政治原因被禁宿，那么他在诗歌中可能会表达自己对不公命运的愤懑，对官场的失望。如他的一些闲适诗中可能会流露出在中秋夜不能归宿的孤独和对官场生活的厌倦。如果是人际关系的缘故，可能会在诗中表达对友人的思念或者在矛盾中的无奈。这一情境也为他的诗歌增添了更多现实性的素材，使读者能够更加深切地体会他当时的处境和心境。</w:t>
      </w:r>
    </w:p>
    <w:p w14:paraId="04C8F759" w14:textId="77777777" w:rsidR="00262E75" w:rsidRDefault="00262E75">
      <w:pPr>
        <w:rPr>
          <w:rFonts w:hint="eastAsia"/>
        </w:rPr>
      </w:pPr>
    </w:p>
    <w:p w14:paraId="3B35BE33" w14:textId="77777777" w:rsidR="00262E75" w:rsidRDefault="00262E75">
      <w:pPr>
        <w:rPr>
          <w:rFonts w:hint="eastAsia"/>
        </w:rPr>
      </w:pPr>
    </w:p>
    <w:p w14:paraId="659F7F83" w14:textId="77777777" w:rsidR="00262E75" w:rsidRDefault="00262E75">
      <w:pPr>
        <w:rPr>
          <w:rFonts w:hint="eastAsia"/>
        </w:rPr>
      </w:pPr>
    </w:p>
    <w:p w14:paraId="17D2C97A" w14:textId="77777777" w:rsidR="00262E75" w:rsidRDefault="00262E75">
      <w:pPr>
        <w:rPr>
          <w:rFonts w:hint="eastAsia"/>
        </w:rPr>
      </w:pPr>
      <w:r>
        <w:rPr>
          <w:rFonts w:hint="eastAsia"/>
        </w:rPr>
        <w:tab/>
        <w:t>五、相关诗歌考证与分析</w:t>
      </w:r>
    </w:p>
    <w:p w14:paraId="586565D9" w14:textId="77777777" w:rsidR="00262E75" w:rsidRDefault="00262E75">
      <w:pPr>
        <w:rPr>
          <w:rFonts w:hint="eastAsia"/>
        </w:rPr>
      </w:pPr>
    </w:p>
    <w:p w14:paraId="58D39C57" w14:textId="77777777" w:rsidR="00262E75" w:rsidRDefault="00262E75">
      <w:pPr>
        <w:rPr>
          <w:rFonts w:hint="eastAsia"/>
        </w:rPr>
      </w:pPr>
    </w:p>
    <w:p w14:paraId="281E535D" w14:textId="77777777" w:rsidR="00262E75" w:rsidRDefault="00262E75">
      <w:pPr>
        <w:rPr>
          <w:rFonts w:hint="eastAsia"/>
        </w:rPr>
      </w:pPr>
      <w:r>
        <w:rPr>
          <w:rFonts w:hint="eastAsia"/>
        </w:rPr>
        <w:tab/>
        <w:t>虽然我们并没有确凿的证据表明哪一首诗就是专门为“中秋禁宿”而作，但是在他众多的中秋主题或者其他反映出行的诗歌中，可以探寻到蛛丝马迹。例如他的一些“客中逢节”类的诗，诗中的那种羁旅之愁可能就与他被禁宿的经历有关。从诗中的描写，我们可以想象他当时在月下独自徘徊，思念故乡、家人，又担心未来命运的心境，使读者在千百年后依然能感同身受。</w:t>
      </w:r>
    </w:p>
    <w:p w14:paraId="3A5C635F" w14:textId="77777777" w:rsidR="00262E75" w:rsidRDefault="00262E75">
      <w:pPr>
        <w:rPr>
          <w:rFonts w:hint="eastAsia"/>
        </w:rPr>
      </w:pPr>
    </w:p>
    <w:p w14:paraId="5D0710AD" w14:textId="77777777" w:rsidR="00262E75" w:rsidRDefault="00262E75">
      <w:pPr>
        <w:rPr>
          <w:rFonts w:hint="eastAsia"/>
        </w:rPr>
      </w:pPr>
    </w:p>
    <w:p w14:paraId="6F243FC2" w14:textId="77777777" w:rsidR="00262E75" w:rsidRDefault="00262E75">
      <w:pPr>
        <w:rPr>
          <w:rFonts w:hint="eastAsia"/>
        </w:rPr>
      </w:pPr>
    </w:p>
    <w:p w14:paraId="3AB89823" w14:textId="77777777" w:rsidR="00262E75" w:rsidRDefault="00262E75">
      <w:pPr>
        <w:rPr>
          <w:rFonts w:hint="eastAsia"/>
        </w:rPr>
      </w:pPr>
      <w:r>
        <w:rPr>
          <w:rFonts w:hint="eastAsia"/>
        </w:rPr>
        <w:tab/>
        <w:t>六、最后的总结</w:t>
      </w:r>
    </w:p>
    <w:p w14:paraId="6A8ED337" w14:textId="77777777" w:rsidR="00262E75" w:rsidRDefault="00262E75">
      <w:pPr>
        <w:rPr>
          <w:rFonts w:hint="eastAsia"/>
        </w:rPr>
      </w:pPr>
    </w:p>
    <w:p w14:paraId="1DA89EC3" w14:textId="77777777" w:rsidR="00262E75" w:rsidRDefault="00262E75">
      <w:pPr>
        <w:rPr>
          <w:rFonts w:hint="eastAsia"/>
        </w:rPr>
      </w:pPr>
    </w:p>
    <w:p w14:paraId="311F7A39" w14:textId="77777777" w:rsidR="00262E75" w:rsidRDefault="00262E75">
      <w:pPr>
        <w:rPr>
          <w:rFonts w:hint="eastAsia"/>
        </w:rPr>
      </w:pPr>
      <w:r>
        <w:rPr>
          <w:rFonts w:hint="eastAsia"/>
        </w:rPr>
        <w:tab/>
        <w:t>“白居易禁中秋宿”虽然只是一段可能的历史情境，但它从侧面反映出白居易的复杂人生。通过对他可能的原因、对创作的影以及对相关诗歌的考证分析，我们能更加深入地了解这位伟大诗人的内心世界和生活经历。这不仅是文学研究的有趣视角，也是深入了解唐代社会文化的一个切入点。在今天，我们依然可以从这些研究中汲取古人的智慧和情感体验，让古老的文化遗产在现代社会中焕发出新的生机。</w:t>
      </w:r>
    </w:p>
    <w:p w14:paraId="6EF31F4B" w14:textId="77777777" w:rsidR="00262E75" w:rsidRDefault="00262E75">
      <w:pPr>
        <w:rPr>
          <w:rFonts w:hint="eastAsia"/>
        </w:rPr>
      </w:pPr>
    </w:p>
    <w:p w14:paraId="46B259AE" w14:textId="77777777" w:rsidR="00262E75" w:rsidRDefault="00262E75">
      <w:pPr>
        <w:rPr>
          <w:rFonts w:hint="eastAsia"/>
        </w:rPr>
      </w:pPr>
    </w:p>
    <w:p w14:paraId="55A79A8A" w14:textId="77777777" w:rsidR="00262E75" w:rsidRDefault="00262E75">
      <w:pPr>
        <w:rPr>
          <w:rFonts w:hint="eastAsia"/>
        </w:rPr>
      </w:pPr>
      <w:r>
        <w:rPr>
          <w:rFonts w:hint="eastAsia"/>
        </w:rPr>
        <w:t>本文是由懂得生活网（dongdeshenghuo.com）为大家创作</w:t>
      </w:r>
    </w:p>
    <w:p w14:paraId="387B95A0" w14:textId="43274C51" w:rsidR="00CA2ABE" w:rsidRDefault="00CA2ABE"/>
    <w:sectPr w:rsidR="00CA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E"/>
    <w:rsid w:val="001855D5"/>
    <w:rsid w:val="00262E75"/>
    <w:rsid w:val="00CA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67909-804B-4297-B9E7-E078BCC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ABE"/>
    <w:rPr>
      <w:rFonts w:cstheme="majorBidi"/>
      <w:color w:val="2F5496" w:themeColor="accent1" w:themeShade="BF"/>
      <w:sz w:val="28"/>
      <w:szCs w:val="28"/>
    </w:rPr>
  </w:style>
  <w:style w:type="character" w:customStyle="1" w:styleId="50">
    <w:name w:val="标题 5 字符"/>
    <w:basedOn w:val="a0"/>
    <w:link w:val="5"/>
    <w:uiPriority w:val="9"/>
    <w:semiHidden/>
    <w:rsid w:val="00CA2ABE"/>
    <w:rPr>
      <w:rFonts w:cstheme="majorBidi"/>
      <w:color w:val="2F5496" w:themeColor="accent1" w:themeShade="BF"/>
      <w:sz w:val="24"/>
    </w:rPr>
  </w:style>
  <w:style w:type="character" w:customStyle="1" w:styleId="60">
    <w:name w:val="标题 6 字符"/>
    <w:basedOn w:val="a0"/>
    <w:link w:val="6"/>
    <w:uiPriority w:val="9"/>
    <w:semiHidden/>
    <w:rsid w:val="00CA2ABE"/>
    <w:rPr>
      <w:rFonts w:cstheme="majorBidi"/>
      <w:b/>
      <w:bCs/>
      <w:color w:val="2F5496" w:themeColor="accent1" w:themeShade="BF"/>
    </w:rPr>
  </w:style>
  <w:style w:type="character" w:customStyle="1" w:styleId="70">
    <w:name w:val="标题 7 字符"/>
    <w:basedOn w:val="a0"/>
    <w:link w:val="7"/>
    <w:uiPriority w:val="9"/>
    <w:semiHidden/>
    <w:rsid w:val="00CA2ABE"/>
    <w:rPr>
      <w:rFonts w:cstheme="majorBidi"/>
      <w:b/>
      <w:bCs/>
      <w:color w:val="595959" w:themeColor="text1" w:themeTint="A6"/>
    </w:rPr>
  </w:style>
  <w:style w:type="character" w:customStyle="1" w:styleId="80">
    <w:name w:val="标题 8 字符"/>
    <w:basedOn w:val="a0"/>
    <w:link w:val="8"/>
    <w:uiPriority w:val="9"/>
    <w:semiHidden/>
    <w:rsid w:val="00CA2ABE"/>
    <w:rPr>
      <w:rFonts w:cstheme="majorBidi"/>
      <w:color w:val="595959" w:themeColor="text1" w:themeTint="A6"/>
    </w:rPr>
  </w:style>
  <w:style w:type="character" w:customStyle="1" w:styleId="90">
    <w:name w:val="标题 9 字符"/>
    <w:basedOn w:val="a0"/>
    <w:link w:val="9"/>
    <w:uiPriority w:val="9"/>
    <w:semiHidden/>
    <w:rsid w:val="00CA2ABE"/>
    <w:rPr>
      <w:rFonts w:eastAsiaTheme="majorEastAsia" w:cstheme="majorBidi"/>
      <w:color w:val="595959" w:themeColor="text1" w:themeTint="A6"/>
    </w:rPr>
  </w:style>
  <w:style w:type="paragraph" w:styleId="a3">
    <w:name w:val="Title"/>
    <w:basedOn w:val="a"/>
    <w:next w:val="a"/>
    <w:link w:val="a4"/>
    <w:uiPriority w:val="10"/>
    <w:qFormat/>
    <w:rsid w:val="00CA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ABE"/>
    <w:pPr>
      <w:spacing w:before="160"/>
      <w:jc w:val="center"/>
    </w:pPr>
    <w:rPr>
      <w:i/>
      <w:iCs/>
      <w:color w:val="404040" w:themeColor="text1" w:themeTint="BF"/>
    </w:rPr>
  </w:style>
  <w:style w:type="character" w:customStyle="1" w:styleId="a8">
    <w:name w:val="引用 字符"/>
    <w:basedOn w:val="a0"/>
    <w:link w:val="a7"/>
    <w:uiPriority w:val="29"/>
    <w:rsid w:val="00CA2ABE"/>
    <w:rPr>
      <w:i/>
      <w:iCs/>
      <w:color w:val="404040" w:themeColor="text1" w:themeTint="BF"/>
    </w:rPr>
  </w:style>
  <w:style w:type="paragraph" w:styleId="a9">
    <w:name w:val="List Paragraph"/>
    <w:basedOn w:val="a"/>
    <w:uiPriority w:val="34"/>
    <w:qFormat/>
    <w:rsid w:val="00CA2ABE"/>
    <w:pPr>
      <w:ind w:left="720"/>
      <w:contextualSpacing/>
    </w:pPr>
  </w:style>
  <w:style w:type="character" w:styleId="aa">
    <w:name w:val="Intense Emphasis"/>
    <w:basedOn w:val="a0"/>
    <w:uiPriority w:val="21"/>
    <w:qFormat/>
    <w:rsid w:val="00CA2ABE"/>
    <w:rPr>
      <w:i/>
      <w:iCs/>
      <w:color w:val="2F5496" w:themeColor="accent1" w:themeShade="BF"/>
    </w:rPr>
  </w:style>
  <w:style w:type="paragraph" w:styleId="ab">
    <w:name w:val="Intense Quote"/>
    <w:basedOn w:val="a"/>
    <w:next w:val="a"/>
    <w:link w:val="ac"/>
    <w:uiPriority w:val="30"/>
    <w:qFormat/>
    <w:rsid w:val="00CA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ABE"/>
    <w:rPr>
      <w:i/>
      <w:iCs/>
      <w:color w:val="2F5496" w:themeColor="accent1" w:themeShade="BF"/>
    </w:rPr>
  </w:style>
  <w:style w:type="character" w:styleId="ad">
    <w:name w:val="Intense Reference"/>
    <w:basedOn w:val="a0"/>
    <w:uiPriority w:val="32"/>
    <w:qFormat/>
    <w:rsid w:val="00CA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