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A0EB" w14:textId="77777777" w:rsidR="008C7EE8" w:rsidRDefault="008C7EE8">
      <w:pPr>
        <w:rPr>
          <w:rFonts w:hint="eastAsia"/>
        </w:rPr>
      </w:pPr>
      <w:r>
        <w:rPr>
          <w:rFonts w:hint="eastAsia"/>
        </w:rPr>
        <w:t>痣苍怎么的拼音</w:t>
      </w:r>
    </w:p>
    <w:p w14:paraId="76B66DCF" w14:textId="77777777" w:rsidR="008C7EE8" w:rsidRDefault="008C7EE8">
      <w:pPr>
        <w:rPr>
          <w:rFonts w:hint="eastAsia"/>
        </w:rPr>
      </w:pPr>
      <w:r>
        <w:rPr>
          <w:rFonts w:hint="eastAsia"/>
        </w:rPr>
        <w:t>痣苍，这一名字或许对于许多人来说显得陌生而神秘。实际上，“痣苍”并非是一个广泛认知的名字或术语，因此在普通话中并没有一个官方确定的拼音。然而，如果我们将其拆分为“痣”和“苍”两个汉字来分别探讨，则可以较为清晰地给出它们各自的拼音。“痣”的拼音是“zhì”，而“苍”的拼音则是“cāng”。结合这两个字的拼音，我们可以创造性地将“痣苍”读作“zhì cāng”。尽管这是一种基于现有规则的推测性读法，并不代表任何实际存在的名称或概念的正确发音。</w:t>
      </w:r>
    </w:p>
    <w:p w14:paraId="35E67146" w14:textId="77777777" w:rsidR="008C7EE8" w:rsidRDefault="008C7EE8">
      <w:pPr>
        <w:rPr>
          <w:rFonts w:hint="eastAsia"/>
        </w:rPr>
      </w:pPr>
    </w:p>
    <w:p w14:paraId="279BCD7F" w14:textId="77777777" w:rsidR="008C7EE8" w:rsidRDefault="008C7EE8">
      <w:pPr>
        <w:rPr>
          <w:rFonts w:hint="eastAsia"/>
        </w:rPr>
      </w:pPr>
    </w:p>
    <w:p w14:paraId="40E5FC81" w14:textId="77777777" w:rsidR="008C7EE8" w:rsidRDefault="008C7EE8">
      <w:pPr>
        <w:rPr>
          <w:rFonts w:hint="eastAsia"/>
        </w:rPr>
      </w:pPr>
      <w:r>
        <w:rPr>
          <w:rFonts w:hint="eastAsia"/>
        </w:rPr>
        <w:t>痣的意义与文化背景</w:t>
      </w:r>
    </w:p>
    <w:p w14:paraId="6212E8C0" w14:textId="77777777" w:rsidR="008C7EE8" w:rsidRDefault="008C7EE8">
      <w:pPr>
        <w:rPr>
          <w:rFonts w:hint="eastAsia"/>
        </w:rPr>
      </w:pPr>
      <w:r>
        <w:rPr>
          <w:rFonts w:hint="eastAsia"/>
        </w:rPr>
        <w:t>在中国传统文化中，“痣”不仅仅被视为皮肤上的一个小标记，更蕴含着丰富的文化和迷信色彩。古时候的人们相信，不同位置的痣代表着不同的命运寓意。例如，面部长于特定位置的痣可能被解读为财富、权力或是长寿的象征。这种观点虽然缺乏科学依据，但却反映了古代人们对生活的一种美好期待和对未知世界的好奇心。</w:t>
      </w:r>
    </w:p>
    <w:p w14:paraId="3A26B90B" w14:textId="77777777" w:rsidR="008C7EE8" w:rsidRDefault="008C7EE8">
      <w:pPr>
        <w:rPr>
          <w:rFonts w:hint="eastAsia"/>
        </w:rPr>
      </w:pPr>
    </w:p>
    <w:p w14:paraId="5878D341" w14:textId="77777777" w:rsidR="008C7EE8" w:rsidRDefault="008C7EE8">
      <w:pPr>
        <w:rPr>
          <w:rFonts w:hint="eastAsia"/>
        </w:rPr>
      </w:pPr>
    </w:p>
    <w:p w14:paraId="66B79EE9" w14:textId="77777777" w:rsidR="008C7EE8" w:rsidRDefault="008C7EE8">
      <w:pPr>
        <w:rPr>
          <w:rFonts w:hint="eastAsia"/>
        </w:rPr>
      </w:pPr>
      <w:r>
        <w:rPr>
          <w:rFonts w:hint="eastAsia"/>
        </w:rPr>
        <w:t>苍的多重含义</w:t>
      </w:r>
    </w:p>
    <w:p w14:paraId="4CB3F427" w14:textId="77777777" w:rsidR="008C7EE8" w:rsidRDefault="008C7EE8">
      <w:pPr>
        <w:rPr>
          <w:rFonts w:hint="eastAsia"/>
        </w:rPr>
      </w:pPr>
      <w:r>
        <w:rPr>
          <w:rFonts w:hint="eastAsia"/>
        </w:rPr>
        <w:t>“苍”这个字则承载了更为丰富和多样的意义。它既可以用来形容天空的颜色，即一种深邃而广阔的蓝色；也能指代草木茂盛的样子，传递出生机勃勃的感觉。“苍”还常用于表达年长或古老之意，如“苍松翠柏”，既展现了自然景观的雄伟壮观，也隐含着对历史沉淀的崇敬之情。</w:t>
      </w:r>
    </w:p>
    <w:p w14:paraId="573C81B3" w14:textId="77777777" w:rsidR="008C7EE8" w:rsidRDefault="008C7EE8">
      <w:pPr>
        <w:rPr>
          <w:rFonts w:hint="eastAsia"/>
        </w:rPr>
      </w:pPr>
    </w:p>
    <w:p w14:paraId="471FA153" w14:textId="77777777" w:rsidR="008C7EE8" w:rsidRDefault="008C7EE8">
      <w:pPr>
        <w:rPr>
          <w:rFonts w:hint="eastAsia"/>
        </w:rPr>
      </w:pPr>
    </w:p>
    <w:p w14:paraId="073255B2" w14:textId="77777777" w:rsidR="008C7EE8" w:rsidRDefault="008C7EE8">
      <w:pPr>
        <w:rPr>
          <w:rFonts w:hint="eastAsia"/>
        </w:rPr>
      </w:pPr>
      <w:r>
        <w:rPr>
          <w:rFonts w:hint="eastAsia"/>
        </w:rPr>
        <w:t>痣苍的联想与创造</w:t>
      </w:r>
    </w:p>
    <w:p w14:paraId="0BF127BA" w14:textId="77777777" w:rsidR="008C7EE8" w:rsidRDefault="008C7EE8">
      <w:pPr>
        <w:rPr>
          <w:rFonts w:hint="eastAsia"/>
        </w:rPr>
      </w:pPr>
      <w:r>
        <w:rPr>
          <w:rFonts w:hint="eastAsia"/>
        </w:rPr>
        <w:t>尽管“痣苍”本身不是一个传统意义上的词汇或名字，但通过对其构成元素——“痣”与“苍”的深入理解，我们可以展开无限的想象空间。也许，在某个虚构的故事里，“痣苍”是一位拥有特殊标记（痣）并怀揣着探索无垠蓝天（苍）梦想的探险家；又或者，它是某种独特文化的象征，代表着对生命印记的珍视以及对广阔世界的向往。</w:t>
      </w:r>
    </w:p>
    <w:p w14:paraId="01BDC42A" w14:textId="77777777" w:rsidR="008C7EE8" w:rsidRDefault="008C7EE8">
      <w:pPr>
        <w:rPr>
          <w:rFonts w:hint="eastAsia"/>
        </w:rPr>
      </w:pPr>
    </w:p>
    <w:p w14:paraId="770301A2" w14:textId="77777777" w:rsidR="008C7EE8" w:rsidRDefault="008C7EE8">
      <w:pPr>
        <w:rPr>
          <w:rFonts w:hint="eastAsia"/>
        </w:rPr>
      </w:pPr>
    </w:p>
    <w:p w14:paraId="6459EB94" w14:textId="77777777" w:rsidR="008C7EE8" w:rsidRDefault="008C7EE8">
      <w:pPr>
        <w:rPr>
          <w:rFonts w:hint="eastAsia"/>
        </w:rPr>
      </w:pPr>
      <w:r>
        <w:rPr>
          <w:rFonts w:hint="eastAsia"/>
        </w:rPr>
        <w:t>最后的总结：从创造到现实</w:t>
      </w:r>
    </w:p>
    <w:p w14:paraId="20871AA9" w14:textId="77777777" w:rsidR="008C7EE8" w:rsidRDefault="008C7EE8">
      <w:pPr>
        <w:rPr>
          <w:rFonts w:hint="eastAsia"/>
        </w:rPr>
      </w:pPr>
      <w:r>
        <w:rPr>
          <w:rFonts w:hint="eastAsia"/>
        </w:rPr>
        <w:t>通过对“痣苍怎么的拼音”的探讨，我们不仅学习到了关于“痣”和“苍”这两个汉字的基本知识，还开启了一段充满想象力的旅程。这提醒我们，语言不仅是交流的工具，更是创造力的源泉。即使是看似简单的几个字组合在一起，也可能激发出无数新颖的想法和深刻的思考。希望这篇介绍能够激发你对语言背后的文化和故事产生更深的兴趣。</w:t>
      </w:r>
    </w:p>
    <w:p w14:paraId="4D60FB14" w14:textId="77777777" w:rsidR="008C7EE8" w:rsidRDefault="008C7EE8">
      <w:pPr>
        <w:rPr>
          <w:rFonts w:hint="eastAsia"/>
        </w:rPr>
      </w:pPr>
    </w:p>
    <w:p w14:paraId="67DED81A" w14:textId="77777777" w:rsidR="008C7EE8" w:rsidRDefault="008C7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52DDE" w14:textId="1C8CFD51" w:rsidR="0076467A" w:rsidRDefault="0076467A"/>
    <w:sectPr w:rsidR="0076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7A"/>
    <w:rsid w:val="00277131"/>
    <w:rsid w:val="0076467A"/>
    <w:rsid w:val="008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3C723-E6D4-4D1C-AF46-273ABCFC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