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E061" w14:textId="77777777" w:rsidR="00E77AB5" w:rsidRDefault="00E77AB5">
      <w:pPr>
        <w:rPr>
          <w:rFonts w:hint="eastAsia"/>
        </w:rPr>
      </w:pPr>
    </w:p>
    <w:p w14:paraId="1D668091" w14:textId="77777777" w:rsidR="00E77AB5" w:rsidRDefault="00E77AB5">
      <w:pPr>
        <w:rPr>
          <w:rFonts w:hint="eastAsia"/>
        </w:rPr>
      </w:pPr>
      <w:r>
        <w:rPr>
          <w:rFonts w:hint="eastAsia"/>
        </w:rPr>
        <w:tab/>
        <w:t>FENGDEPINYIN</w:t>
      </w:r>
    </w:p>
    <w:p w14:paraId="59DF666B" w14:textId="77777777" w:rsidR="00E77AB5" w:rsidRDefault="00E77AB5">
      <w:pPr>
        <w:rPr>
          <w:rFonts w:hint="eastAsia"/>
        </w:rPr>
      </w:pPr>
    </w:p>
    <w:p w14:paraId="589682C6" w14:textId="77777777" w:rsidR="00E77AB5" w:rsidRDefault="00E77AB5">
      <w:pPr>
        <w:rPr>
          <w:rFonts w:hint="eastAsia"/>
        </w:rPr>
      </w:pPr>
    </w:p>
    <w:p w14:paraId="77D08893" w14:textId="77777777" w:rsidR="00E77AB5" w:rsidRDefault="00E77AB5">
      <w:pPr>
        <w:rPr>
          <w:rFonts w:hint="eastAsia"/>
        </w:rPr>
      </w:pPr>
      <w:r>
        <w:rPr>
          <w:rFonts w:hint="eastAsia"/>
        </w:rPr>
        <w:tab/>
        <w:t>在汉语的广袤天地中，每个汉字都承载着独特的文化信息和历史沉淀。今天，我们将以“疯”的拼音大写字母“FENG”为题，开启一段关于这一词汇背后故事的探索之旅。</w:t>
      </w:r>
    </w:p>
    <w:p w14:paraId="27893063" w14:textId="77777777" w:rsidR="00E77AB5" w:rsidRDefault="00E77AB5">
      <w:pPr>
        <w:rPr>
          <w:rFonts w:hint="eastAsia"/>
        </w:rPr>
      </w:pPr>
    </w:p>
    <w:p w14:paraId="30D9F059" w14:textId="77777777" w:rsidR="00E77AB5" w:rsidRDefault="00E77AB5">
      <w:pPr>
        <w:rPr>
          <w:rFonts w:hint="eastAsia"/>
        </w:rPr>
      </w:pPr>
    </w:p>
    <w:p w14:paraId="27B0ED69" w14:textId="77777777" w:rsidR="00E77AB5" w:rsidRDefault="00E77AB5">
      <w:pPr>
        <w:rPr>
          <w:rFonts w:hint="eastAsia"/>
        </w:rPr>
      </w:pPr>
    </w:p>
    <w:p w14:paraId="496E6694" w14:textId="77777777" w:rsidR="00E77AB5" w:rsidRDefault="00E77AB5">
      <w:pPr>
        <w:rPr>
          <w:rFonts w:hint="eastAsia"/>
        </w:rPr>
      </w:pPr>
      <w:r>
        <w:rPr>
          <w:rFonts w:hint="eastAsia"/>
        </w:rPr>
        <w:tab/>
        <w:t>一、从文字到音韵：FENG的起源</w:t>
      </w:r>
    </w:p>
    <w:p w14:paraId="6E95B973" w14:textId="77777777" w:rsidR="00E77AB5" w:rsidRDefault="00E77AB5">
      <w:pPr>
        <w:rPr>
          <w:rFonts w:hint="eastAsia"/>
        </w:rPr>
      </w:pPr>
    </w:p>
    <w:p w14:paraId="54BD0E3F" w14:textId="77777777" w:rsidR="00E77AB5" w:rsidRDefault="00E77AB5">
      <w:pPr>
        <w:rPr>
          <w:rFonts w:hint="eastAsia"/>
        </w:rPr>
      </w:pPr>
    </w:p>
    <w:p w14:paraId="72713811" w14:textId="77777777" w:rsidR="00E77AB5" w:rsidRDefault="00E77AB5">
      <w:pPr>
        <w:rPr>
          <w:rFonts w:hint="eastAsia"/>
        </w:rPr>
      </w:pPr>
      <w:r>
        <w:rPr>
          <w:rFonts w:hint="eastAsia"/>
        </w:rPr>
        <w:tab/>
        <w:t>“疯”，一个充满活力又略带不羁的字眼，在现代汉语里通常用来形容精神失常或是行为举止超出常规的状态。但当我们深入挖掘其背后的文化意义时，“疯”所涵盖的层面远不止于此。它最早的形态与含义，通过古代文献与考古发现得以窥见一斑。最初，“疯”更多地被用于描述自然界的狂风状态，随着时间的推移和社会文化的变迁，才逐渐演变为现在我们所熟知的意义。而其拼音“FENG”，则完美地捕捉了这个字的音韵之美，体现了汉语语音的独特魅力。</w:t>
      </w:r>
    </w:p>
    <w:p w14:paraId="74CC7154" w14:textId="77777777" w:rsidR="00E77AB5" w:rsidRDefault="00E77AB5">
      <w:pPr>
        <w:rPr>
          <w:rFonts w:hint="eastAsia"/>
        </w:rPr>
      </w:pPr>
    </w:p>
    <w:p w14:paraId="31A1277D" w14:textId="77777777" w:rsidR="00E77AB5" w:rsidRDefault="00E77AB5">
      <w:pPr>
        <w:rPr>
          <w:rFonts w:hint="eastAsia"/>
        </w:rPr>
      </w:pPr>
    </w:p>
    <w:p w14:paraId="304DC56E" w14:textId="77777777" w:rsidR="00E77AB5" w:rsidRDefault="00E77AB5">
      <w:pPr>
        <w:rPr>
          <w:rFonts w:hint="eastAsia"/>
        </w:rPr>
      </w:pPr>
    </w:p>
    <w:p w14:paraId="22737254" w14:textId="77777777" w:rsidR="00E77AB5" w:rsidRDefault="00E77AB5">
      <w:pPr>
        <w:rPr>
          <w:rFonts w:hint="eastAsia"/>
        </w:rPr>
      </w:pPr>
      <w:r>
        <w:rPr>
          <w:rFonts w:hint="eastAsia"/>
        </w:rPr>
        <w:tab/>
        <w:t>二、FENG的文化象征</w:t>
      </w:r>
    </w:p>
    <w:p w14:paraId="0AE9FEBB" w14:textId="77777777" w:rsidR="00E77AB5" w:rsidRDefault="00E77AB5">
      <w:pPr>
        <w:rPr>
          <w:rFonts w:hint="eastAsia"/>
        </w:rPr>
      </w:pPr>
    </w:p>
    <w:p w14:paraId="5B7EEF94" w14:textId="77777777" w:rsidR="00E77AB5" w:rsidRDefault="00E77AB5">
      <w:pPr>
        <w:rPr>
          <w:rFonts w:hint="eastAsia"/>
        </w:rPr>
      </w:pPr>
    </w:p>
    <w:p w14:paraId="256D4841" w14:textId="77777777" w:rsidR="00E77AB5" w:rsidRDefault="00E77AB5">
      <w:pPr>
        <w:rPr>
          <w:rFonts w:hint="eastAsia"/>
        </w:rPr>
      </w:pPr>
      <w:r>
        <w:rPr>
          <w:rFonts w:hint="eastAsia"/>
        </w:rPr>
        <w:tab/>
        <w:t>在文学作品中，“疯”常常被用作一种艺术手法，借以表达人物内心深处的情感波动或对现实世界的反抗。例如，在一些经典的小说和戏剧中，主人公表现出的“疯癫”状态，往往是对当时社会环境的一种无声抗议或深刻反思。“疯”也成为了艺术家们追求自由和突破传统束缚的精神象征，许多画家、音乐家乃至诗人，都曾通过自己的作品展现了对于“疯”的独特理解，赋予了这个词汇更加丰富和多元的文化内涵。</w:t>
      </w:r>
    </w:p>
    <w:p w14:paraId="13683133" w14:textId="77777777" w:rsidR="00E77AB5" w:rsidRDefault="00E77AB5">
      <w:pPr>
        <w:rPr>
          <w:rFonts w:hint="eastAsia"/>
        </w:rPr>
      </w:pPr>
    </w:p>
    <w:p w14:paraId="2DF26F3F" w14:textId="77777777" w:rsidR="00E77AB5" w:rsidRDefault="00E77AB5">
      <w:pPr>
        <w:rPr>
          <w:rFonts w:hint="eastAsia"/>
        </w:rPr>
      </w:pPr>
    </w:p>
    <w:p w14:paraId="1C9EB2E4" w14:textId="77777777" w:rsidR="00E77AB5" w:rsidRDefault="00E77AB5">
      <w:pPr>
        <w:rPr>
          <w:rFonts w:hint="eastAsia"/>
        </w:rPr>
      </w:pPr>
    </w:p>
    <w:p w14:paraId="6050676B" w14:textId="77777777" w:rsidR="00E77AB5" w:rsidRDefault="00E77AB5">
      <w:pPr>
        <w:rPr>
          <w:rFonts w:hint="eastAsia"/>
        </w:rPr>
      </w:pPr>
      <w:r>
        <w:rPr>
          <w:rFonts w:hint="eastAsia"/>
        </w:rPr>
        <w:tab/>
        <w:t>三、现代社会中的FENG</w:t>
      </w:r>
    </w:p>
    <w:p w14:paraId="1732192F" w14:textId="77777777" w:rsidR="00E77AB5" w:rsidRDefault="00E77AB5">
      <w:pPr>
        <w:rPr>
          <w:rFonts w:hint="eastAsia"/>
        </w:rPr>
      </w:pPr>
    </w:p>
    <w:p w14:paraId="3821A758" w14:textId="77777777" w:rsidR="00E77AB5" w:rsidRDefault="00E77AB5">
      <w:pPr>
        <w:rPr>
          <w:rFonts w:hint="eastAsia"/>
        </w:rPr>
      </w:pPr>
    </w:p>
    <w:p w14:paraId="559FB002" w14:textId="77777777" w:rsidR="00E77AB5" w:rsidRDefault="00E77AB5">
      <w:pPr>
        <w:rPr>
          <w:rFonts w:hint="eastAsia"/>
        </w:rPr>
      </w:pPr>
      <w:r>
        <w:rPr>
          <w:rFonts w:hint="eastAsia"/>
        </w:rPr>
        <w:tab/>
        <w:t>进入现代社会，“疯”这个词的应用场景变得更加广泛和多样化。除了传统的语义外，“疯”还衍生出了诸如“疯狂购物”、“疯玩”等新的含义，反映出当代社会人们对于快节奏生活方式的一种调侃和自嘲。随着网络文化的兴起，“疯”也被赋予了更多幽默和娱乐色彩，成为年轻一代交流中不可或缺的一部分。无论是在社交媒体上的互动，还是现实生活中的聚会聊天，“疯言疯语”总是能带来不少欢笑和放松。</w:t>
      </w:r>
    </w:p>
    <w:p w14:paraId="51B08C6B" w14:textId="77777777" w:rsidR="00E77AB5" w:rsidRDefault="00E77AB5">
      <w:pPr>
        <w:rPr>
          <w:rFonts w:hint="eastAsia"/>
        </w:rPr>
      </w:pPr>
    </w:p>
    <w:p w14:paraId="2B7CF131" w14:textId="77777777" w:rsidR="00E77AB5" w:rsidRDefault="00E77AB5">
      <w:pPr>
        <w:rPr>
          <w:rFonts w:hint="eastAsia"/>
        </w:rPr>
      </w:pPr>
    </w:p>
    <w:p w14:paraId="1D9D26BE" w14:textId="77777777" w:rsidR="00E77AB5" w:rsidRDefault="00E77AB5">
      <w:pPr>
        <w:rPr>
          <w:rFonts w:hint="eastAsia"/>
        </w:rPr>
      </w:pPr>
    </w:p>
    <w:p w14:paraId="3763B746" w14:textId="77777777" w:rsidR="00E77AB5" w:rsidRDefault="00E77AB5">
      <w:pPr>
        <w:rPr>
          <w:rFonts w:hint="eastAsia"/>
        </w:rPr>
      </w:pPr>
      <w:r>
        <w:rPr>
          <w:rFonts w:hint="eastAsia"/>
        </w:rPr>
        <w:tab/>
        <w:t>最后的总结：FENG的无限可能</w:t>
      </w:r>
    </w:p>
    <w:p w14:paraId="0BD64A47" w14:textId="77777777" w:rsidR="00E77AB5" w:rsidRDefault="00E77AB5">
      <w:pPr>
        <w:rPr>
          <w:rFonts w:hint="eastAsia"/>
        </w:rPr>
      </w:pPr>
    </w:p>
    <w:p w14:paraId="22773A0C" w14:textId="77777777" w:rsidR="00E77AB5" w:rsidRDefault="00E77AB5">
      <w:pPr>
        <w:rPr>
          <w:rFonts w:hint="eastAsia"/>
        </w:rPr>
      </w:pPr>
    </w:p>
    <w:p w14:paraId="6AC204DF" w14:textId="77777777" w:rsidR="00E77AB5" w:rsidRDefault="00E77AB5">
      <w:pPr>
        <w:rPr>
          <w:rFonts w:hint="eastAsia"/>
        </w:rPr>
      </w:pPr>
      <w:r>
        <w:rPr>
          <w:rFonts w:hint="eastAsia"/>
        </w:rPr>
        <w:tab/>
        <w:t>“疯”的拼音大写字母“FENG”，不仅是对这一汉字发音的一个简单标注，更是打开了一扇通往汉字深厚文化底蕴的大门。通过这次探讨，我们可以看到，“疯”不仅是一个简单的词汇，它背后蕴含的是丰富的历史文化价值以及人们对生活的多样理解和表达。未来，“疯”或许还将继续演变，拥有更多的可能性和更广泛的影响力。</w:t>
      </w:r>
    </w:p>
    <w:p w14:paraId="66A7BA7C" w14:textId="77777777" w:rsidR="00E77AB5" w:rsidRDefault="00E77AB5">
      <w:pPr>
        <w:rPr>
          <w:rFonts w:hint="eastAsia"/>
        </w:rPr>
      </w:pPr>
    </w:p>
    <w:p w14:paraId="545E1139" w14:textId="77777777" w:rsidR="00E77AB5" w:rsidRDefault="00E77AB5">
      <w:pPr>
        <w:rPr>
          <w:rFonts w:hint="eastAsia"/>
        </w:rPr>
      </w:pPr>
    </w:p>
    <w:p w14:paraId="7D9D7FBC" w14:textId="77777777" w:rsidR="00E77AB5" w:rsidRDefault="00E77AB5">
      <w:pPr>
        <w:rPr>
          <w:rFonts w:hint="eastAsia"/>
        </w:rPr>
      </w:pPr>
      <w:r>
        <w:rPr>
          <w:rFonts w:hint="eastAsia"/>
        </w:rPr>
        <w:t>本文是由懂得生活网（dongdeshenghuo.com）为大家创作</w:t>
      </w:r>
    </w:p>
    <w:p w14:paraId="7D5B981E" w14:textId="37C78DF3" w:rsidR="005C318A" w:rsidRDefault="005C318A"/>
    <w:sectPr w:rsidR="005C3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8A"/>
    <w:rsid w:val="00277131"/>
    <w:rsid w:val="005C318A"/>
    <w:rsid w:val="00E7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77DE9-0F8C-4515-9D7A-DCA3E0D2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18A"/>
    <w:rPr>
      <w:rFonts w:cstheme="majorBidi"/>
      <w:color w:val="2F5496" w:themeColor="accent1" w:themeShade="BF"/>
      <w:sz w:val="28"/>
      <w:szCs w:val="28"/>
    </w:rPr>
  </w:style>
  <w:style w:type="character" w:customStyle="1" w:styleId="50">
    <w:name w:val="标题 5 字符"/>
    <w:basedOn w:val="a0"/>
    <w:link w:val="5"/>
    <w:uiPriority w:val="9"/>
    <w:semiHidden/>
    <w:rsid w:val="005C318A"/>
    <w:rPr>
      <w:rFonts w:cstheme="majorBidi"/>
      <w:color w:val="2F5496" w:themeColor="accent1" w:themeShade="BF"/>
      <w:sz w:val="24"/>
    </w:rPr>
  </w:style>
  <w:style w:type="character" w:customStyle="1" w:styleId="60">
    <w:name w:val="标题 6 字符"/>
    <w:basedOn w:val="a0"/>
    <w:link w:val="6"/>
    <w:uiPriority w:val="9"/>
    <w:semiHidden/>
    <w:rsid w:val="005C318A"/>
    <w:rPr>
      <w:rFonts w:cstheme="majorBidi"/>
      <w:b/>
      <w:bCs/>
      <w:color w:val="2F5496" w:themeColor="accent1" w:themeShade="BF"/>
    </w:rPr>
  </w:style>
  <w:style w:type="character" w:customStyle="1" w:styleId="70">
    <w:name w:val="标题 7 字符"/>
    <w:basedOn w:val="a0"/>
    <w:link w:val="7"/>
    <w:uiPriority w:val="9"/>
    <w:semiHidden/>
    <w:rsid w:val="005C318A"/>
    <w:rPr>
      <w:rFonts w:cstheme="majorBidi"/>
      <w:b/>
      <w:bCs/>
      <w:color w:val="595959" w:themeColor="text1" w:themeTint="A6"/>
    </w:rPr>
  </w:style>
  <w:style w:type="character" w:customStyle="1" w:styleId="80">
    <w:name w:val="标题 8 字符"/>
    <w:basedOn w:val="a0"/>
    <w:link w:val="8"/>
    <w:uiPriority w:val="9"/>
    <w:semiHidden/>
    <w:rsid w:val="005C318A"/>
    <w:rPr>
      <w:rFonts w:cstheme="majorBidi"/>
      <w:color w:val="595959" w:themeColor="text1" w:themeTint="A6"/>
    </w:rPr>
  </w:style>
  <w:style w:type="character" w:customStyle="1" w:styleId="90">
    <w:name w:val="标题 9 字符"/>
    <w:basedOn w:val="a0"/>
    <w:link w:val="9"/>
    <w:uiPriority w:val="9"/>
    <w:semiHidden/>
    <w:rsid w:val="005C318A"/>
    <w:rPr>
      <w:rFonts w:eastAsiaTheme="majorEastAsia" w:cstheme="majorBidi"/>
      <w:color w:val="595959" w:themeColor="text1" w:themeTint="A6"/>
    </w:rPr>
  </w:style>
  <w:style w:type="paragraph" w:styleId="a3">
    <w:name w:val="Title"/>
    <w:basedOn w:val="a"/>
    <w:next w:val="a"/>
    <w:link w:val="a4"/>
    <w:uiPriority w:val="10"/>
    <w:qFormat/>
    <w:rsid w:val="005C3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18A"/>
    <w:pPr>
      <w:spacing w:before="160"/>
      <w:jc w:val="center"/>
    </w:pPr>
    <w:rPr>
      <w:i/>
      <w:iCs/>
      <w:color w:val="404040" w:themeColor="text1" w:themeTint="BF"/>
    </w:rPr>
  </w:style>
  <w:style w:type="character" w:customStyle="1" w:styleId="a8">
    <w:name w:val="引用 字符"/>
    <w:basedOn w:val="a0"/>
    <w:link w:val="a7"/>
    <w:uiPriority w:val="29"/>
    <w:rsid w:val="005C318A"/>
    <w:rPr>
      <w:i/>
      <w:iCs/>
      <w:color w:val="404040" w:themeColor="text1" w:themeTint="BF"/>
    </w:rPr>
  </w:style>
  <w:style w:type="paragraph" w:styleId="a9">
    <w:name w:val="List Paragraph"/>
    <w:basedOn w:val="a"/>
    <w:uiPriority w:val="34"/>
    <w:qFormat/>
    <w:rsid w:val="005C318A"/>
    <w:pPr>
      <w:ind w:left="720"/>
      <w:contextualSpacing/>
    </w:pPr>
  </w:style>
  <w:style w:type="character" w:styleId="aa">
    <w:name w:val="Intense Emphasis"/>
    <w:basedOn w:val="a0"/>
    <w:uiPriority w:val="21"/>
    <w:qFormat/>
    <w:rsid w:val="005C318A"/>
    <w:rPr>
      <w:i/>
      <w:iCs/>
      <w:color w:val="2F5496" w:themeColor="accent1" w:themeShade="BF"/>
    </w:rPr>
  </w:style>
  <w:style w:type="paragraph" w:styleId="ab">
    <w:name w:val="Intense Quote"/>
    <w:basedOn w:val="a"/>
    <w:next w:val="a"/>
    <w:link w:val="ac"/>
    <w:uiPriority w:val="30"/>
    <w:qFormat/>
    <w:rsid w:val="005C3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18A"/>
    <w:rPr>
      <w:i/>
      <w:iCs/>
      <w:color w:val="2F5496" w:themeColor="accent1" w:themeShade="BF"/>
    </w:rPr>
  </w:style>
  <w:style w:type="character" w:styleId="ad">
    <w:name w:val="Intense Reference"/>
    <w:basedOn w:val="a0"/>
    <w:uiPriority w:val="32"/>
    <w:qFormat/>
    <w:rsid w:val="005C3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