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58449">
      <w:pPr>
        <w:rPr>
          <w:rFonts w:hint="eastAsia"/>
          <w:lang w:eastAsia="zh-CN"/>
        </w:rPr>
      </w:pPr>
      <w:bookmarkStart w:id="0" w:name="_GoBack"/>
      <w:bookmarkEnd w:id="0"/>
      <w:r>
        <w:rPr>
          <w:rFonts w:hint="eastAsia"/>
          <w:lang w:eastAsia="zh-CN"/>
        </w:rPr>
        <w:t>《画眉鸟古诗带的拼音版》</w:t>
      </w:r>
    </w:p>
    <w:p w14:paraId="4E6C8694">
      <w:pPr>
        <w:rPr>
          <w:rFonts w:hint="eastAsia"/>
          <w:lang w:eastAsia="zh-CN"/>
        </w:rPr>
      </w:pPr>
      <w:r>
        <w:rPr>
          <w:rFonts w:hint="eastAsia"/>
          <w:lang w:eastAsia="zh-CN"/>
        </w:rPr>
        <w:t>在浩如烟海的中国古代诗歌中，欧阳修的《画眉鸟》以其生动传神的描写和深刻的寓意，成为了脍炙人口的名篇。这首诗以其简洁明快的语言、清新自然的意象，描绘了一只自由飞翔、欢快鸣唱的画眉鸟形象，表达了诗人对自由生活的向往和追求。下面，我们将以拼音版的形式，再次品味这首古诗的魅力。</w:t>
      </w:r>
    </w:p>
    <w:p w14:paraId="68EED671">
      <w:pPr>
        <w:rPr>
          <w:rFonts w:hint="eastAsia"/>
          <w:lang w:eastAsia="zh-CN"/>
        </w:rPr>
      </w:pPr>
    </w:p>
    <w:p w14:paraId="48D3AC90">
      <w:pPr>
        <w:rPr>
          <w:rFonts w:hint="eastAsia"/>
          <w:lang w:eastAsia="zh-CN"/>
        </w:rPr>
      </w:pPr>
    </w:p>
    <w:p w14:paraId="29257BC4">
      <w:pPr>
        <w:rPr>
          <w:rFonts w:hint="eastAsia"/>
          <w:lang w:eastAsia="zh-CN"/>
        </w:rPr>
      </w:pPr>
      <w:r>
        <w:rPr>
          <w:rFonts w:hint="eastAsia"/>
          <w:lang w:eastAsia="zh-CN"/>
        </w:rPr>
        <w:t>《画眉鸟》原文及拼音版</w:t>
      </w:r>
    </w:p>
    <w:p w14:paraId="67A5CAC6">
      <w:pPr>
        <w:rPr>
          <w:rFonts w:hint="eastAsia"/>
          <w:lang w:eastAsia="zh-CN"/>
        </w:rPr>
      </w:pPr>
      <w:r>
        <w:rPr>
          <w:rFonts w:hint="eastAsia"/>
          <w:lang w:eastAsia="zh-CN"/>
        </w:rPr>
        <w:t>百啭千声随意移（bǎi zhuàn qiān shēng suí yì yí），</w:t>
      </w:r>
    </w:p>
    <w:p w14:paraId="455106BE">
      <w:pPr>
        <w:rPr>
          <w:rFonts w:hint="eastAsia"/>
          <w:lang w:eastAsia="zh-CN"/>
        </w:rPr>
      </w:pPr>
    </w:p>
    <w:p w14:paraId="3DF94EE0">
      <w:pPr>
        <w:rPr>
          <w:rFonts w:hint="eastAsia"/>
          <w:lang w:eastAsia="zh-CN"/>
        </w:rPr>
      </w:pPr>
      <w:r>
        <w:rPr>
          <w:rFonts w:hint="eastAsia"/>
          <w:lang w:eastAsia="zh-CN"/>
        </w:rPr>
        <w:t>山花红紫树高低（shān huā hóng zǐ shù gāo dī）。</w:t>
      </w:r>
    </w:p>
    <w:p w14:paraId="39ED2AFB">
      <w:pPr>
        <w:rPr>
          <w:rFonts w:hint="eastAsia"/>
          <w:lang w:eastAsia="zh-CN"/>
        </w:rPr>
      </w:pPr>
    </w:p>
    <w:p w14:paraId="370D9566">
      <w:pPr>
        <w:rPr>
          <w:rFonts w:hint="eastAsia"/>
          <w:lang w:eastAsia="zh-CN"/>
        </w:rPr>
      </w:pPr>
      <w:r>
        <w:rPr>
          <w:rFonts w:hint="eastAsia"/>
          <w:lang w:eastAsia="zh-CN"/>
        </w:rPr>
        <w:t>始知锁向金笼听（shǐ zhī suǒ xiàng jīn lóng tīng），</w:t>
      </w:r>
    </w:p>
    <w:p w14:paraId="519B9F9F">
      <w:pPr>
        <w:rPr>
          <w:rFonts w:hint="eastAsia"/>
          <w:lang w:eastAsia="zh-CN"/>
        </w:rPr>
      </w:pPr>
    </w:p>
    <w:p w14:paraId="459CE6D1">
      <w:pPr>
        <w:rPr>
          <w:rFonts w:hint="eastAsia"/>
          <w:lang w:eastAsia="zh-CN"/>
        </w:rPr>
      </w:pPr>
      <w:r>
        <w:rPr>
          <w:rFonts w:hint="eastAsia"/>
          <w:lang w:eastAsia="zh-CN"/>
        </w:rPr>
        <w:t>不及林间自在啼（bù jí lín jiān zì zài tí）。</w:t>
      </w:r>
    </w:p>
    <w:p w14:paraId="598381CB">
      <w:pPr>
        <w:rPr>
          <w:rFonts w:hint="eastAsia"/>
          <w:lang w:eastAsia="zh-CN"/>
        </w:rPr>
      </w:pPr>
    </w:p>
    <w:p w14:paraId="2B7EB05A">
      <w:pPr>
        <w:rPr>
          <w:rFonts w:hint="eastAsia"/>
          <w:lang w:eastAsia="zh-CN"/>
        </w:rPr>
      </w:pPr>
      <w:r>
        <w:rPr>
          <w:rFonts w:hint="eastAsia"/>
          <w:lang w:eastAsia="zh-CN"/>
        </w:rPr>
        <w:t>这首诗的拼音版不仅保留了原诗的韵律和节奏，还让我们更加直观地感受到了汉字的音韵之美。</w:t>
      </w:r>
    </w:p>
    <w:p w14:paraId="15B0FE66">
      <w:pPr>
        <w:rPr>
          <w:rFonts w:hint="eastAsia"/>
          <w:lang w:eastAsia="zh-CN"/>
        </w:rPr>
      </w:pPr>
    </w:p>
    <w:p w14:paraId="0E696262">
      <w:pPr>
        <w:rPr>
          <w:rFonts w:hint="eastAsia"/>
          <w:lang w:eastAsia="zh-CN"/>
        </w:rPr>
      </w:pPr>
    </w:p>
    <w:p w14:paraId="78BE4477">
      <w:pPr>
        <w:rPr>
          <w:rFonts w:hint="eastAsia"/>
          <w:lang w:eastAsia="zh-CN"/>
        </w:rPr>
      </w:pPr>
      <w:r>
        <w:rPr>
          <w:rFonts w:hint="eastAsia"/>
          <w:lang w:eastAsia="zh-CN"/>
        </w:rPr>
        <w:t>古诗解析</w:t>
      </w:r>
    </w:p>
    <w:p w14:paraId="7000008E">
      <w:pPr>
        <w:rPr>
          <w:rFonts w:hint="eastAsia"/>
          <w:lang w:eastAsia="zh-CN"/>
        </w:rPr>
      </w:pPr>
      <w:r>
        <w:rPr>
          <w:rFonts w:hint="eastAsia"/>
          <w:lang w:eastAsia="zh-CN"/>
        </w:rPr>
        <w:t>《画眉鸟》全诗四句，短短二十字，却将画眉鸟的形象、生活环境和诗人的情感巧妙地融为一体。首句“百啭千声随意移”，通过“百啭千声”形容画眉鸟叫声的婉转多变，“随意移”则描绘了画眉鸟在树林中自由飞翔、随意栖息的场景。次句“山花红紫树高低”，诗人以“山花红紫”和“树高低”两个意象，勾勒出一幅生机盎然的自然画卷，为画眉鸟提供了广阔的舞台。</w:t>
      </w:r>
    </w:p>
    <w:p w14:paraId="1C205AA0">
      <w:pPr>
        <w:rPr>
          <w:rFonts w:hint="eastAsia"/>
          <w:lang w:eastAsia="zh-CN"/>
        </w:rPr>
      </w:pPr>
    </w:p>
    <w:p w14:paraId="658CCAD6">
      <w:pPr>
        <w:rPr>
          <w:rFonts w:hint="eastAsia"/>
          <w:lang w:eastAsia="zh-CN"/>
        </w:rPr>
      </w:pPr>
      <w:r>
        <w:rPr>
          <w:rFonts w:hint="eastAsia"/>
          <w:lang w:eastAsia="zh-CN"/>
        </w:rPr>
        <w:t>后两句“始知锁向金笼听，不及林间自在啼”，诗人通过对比手法，将笼中画眉和林间画眉进行对照，表达了自己对自由的向往。诗人曾将画眉鸟养在金笼中，听着它婉转的歌声，但后来才明白，即使金笼再华丽，也无法与林间的自由相比。画眉鸟在林间自由飞翔，随心所欲地啼叫，那才是真正的自由和快乐。</w:t>
      </w:r>
    </w:p>
    <w:p w14:paraId="29EB0C58">
      <w:pPr>
        <w:rPr>
          <w:rFonts w:hint="eastAsia"/>
          <w:lang w:eastAsia="zh-CN"/>
        </w:rPr>
      </w:pPr>
    </w:p>
    <w:p w14:paraId="7BF34A71">
      <w:pPr>
        <w:rPr>
          <w:rFonts w:hint="eastAsia"/>
          <w:lang w:eastAsia="zh-CN"/>
        </w:rPr>
      </w:pPr>
    </w:p>
    <w:p w14:paraId="770CCB6A">
      <w:pPr>
        <w:rPr>
          <w:rFonts w:hint="eastAsia"/>
          <w:lang w:eastAsia="zh-CN"/>
        </w:rPr>
      </w:pPr>
      <w:r>
        <w:rPr>
          <w:rFonts w:hint="eastAsia"/>
          <w:lang w:eastAsia="zh-CN"/>
        </w:rPr>
        <w:t>寓意和启示</w:t>
      </w:r>
    </w:p>
    <w:p w14:paraId="23CC99FA">
      <w:pPr>
        <w:rPr>
          <w:rFonts w:hint="eastAsia"/>
          <w:lang w:eastAsia="zh-CN"/>
        </w:rPr>
      </w:pPr>
      <w:r>
        <w:rPr>
          <w:rFonts w:hint="eastAsia"/>
          <w:lang w:eastAsia="zh-CN"/>
        </w:rPr>
        <w:t>《画眉鸟》这首诗不仅是对画眉鸟的赞美，更是对自由的颂歌。诗人通过画眉鸟的形象，表达了自己对自由生活的向往和追求。在封建社会，人们往往被各种礼教和束缚所限制，失去了自由。而欧阳修通过这首诗，呼吁人们要追求心灵的自由，不要被物质和世俗所累。</w:t>
      </w:r>
    </w:p>
    <w:p w14:paraId="04A52E20">
      <w:pPr>
        <w:rPr>
          <w:rFonts w:hint="eastAsia"/>
          <w:lang w:eastAsia="zh-CN"/>
        </w:rPr>
      </w:pPr>
    </w:p>
    <w:p w14:paraId="5E439D77">
      <w:pPr>
        <w:rPr>
          <w:rFonts w:hint="eastAsia"/>
          <w:lang w:eastAsia="zh-CN"/>
        </w:rPr>
      </w:pPr>
      <w:r>
        <w:rPr>
          <w:rFonts w:hint="eastAsia"/>
          <w:lang w:eastAsia="zh-CN"/>
        </w:rPr>
        <w:t>这首诗也给我们带来了深刻的启示。在现代社会中，虽然我们不再受到封建礼教的束缚，但各种压力和诱惑却让我们失去了许多自由。我们常常被手机、电脑等电子产品所吸引，沉迷于虚拟世界，忽略了现实生活中的美好。我们应该像画眉鸟一样，保持一颗向往自由的心，勇敢追求自己的梦想，不受任何束缚。</w:t>
      </w:r>
    </w:p>
    <w:p w14:paraId="458083F6">
      <w:pPr>
        <w:rPr>
          <w:rFonts w:hint="eastAsia"/>
          <w:lang w:eastAsia="zh-CN"/>
        </w:rPr>
      </w:pPr>
    </w:p>
    <w:p w14:paraId="353BD6CD">
      <w:pPr>
        <w:rPr>
          <w:rFonts w:hint="eastAsia"/>
          <w:lang w:eastAsia="zh-CN"/>
        </w:rPr>
      </w:pPr>
    </w:p>
    <w:p w14:paraId="20CB39AF">
      <w:pPr>
        <w:rPr>
          <w:rFonts w:hint="eastAsia"/>
          <w:lang w:eastAsia="zh-CN"/>
        </w:rPr>
      </w:pPr>
      <w:r>
        <w:rPr>
          <w:rFonts w:hint="eastAsia"/>
          <w:lang w:eastAsia="zh-CN"/>
        </w:rPr>
        <w:t>艺术特色</w:t>
      </w:r>
    </w:p>
    <w:p w14:paraId="3E68EB73">
      <w:pPr>
        <w:rPr>
          <w:rFonts w:hint="eastAsia"/>
          <w:lang w:eastAsia="zh-CN"/>
        </w:rPr>
      </w:pPr>
      <w:r>
        <w:rPr>
          <w:rFonts w:hint="eastAsia"/>
          <w:lang w:eastAsia="zh-CN"/>
        </w:rPr>
        <w:t>《画眉鸟》在艺术上有很高的成就。它的语言简洁明快，意境深远。诗人用寥寥数语就勾勒出了画眉鸟的形象和自然景色，展现了高超的绘画般的技巧。诗人运用了对比手法，将笼中画眉和林间画眉进行对照，突出了自由的可贵。这首诗还具有很强的感染力，让读者在欣赏画眉鸟美丽形象的也能感受到诗人对自由的向往和追求。</w:t>
      </w:r>
    </w:p>
    <w:p w14:paraId="51961199">
      <w:pPr>
        <w:rPr>
          <w:rFonts w:hint="eastAsia"/>
          <w:lang w:eastAsia="zh-CN"/>
        </w:rPr>
      </w:pPr>
    </w:p>
    <w:p w14:paraId="4025029B">
      <w:pPr>
        <w:rPr>
          <w:rFonts w:hint="eastAsia"/>
          <w:lang w:eastAsia="zh-CN"/>
        </w:rPr>
      </w:pPr>
    </w:p>
    <w:p w14:paraId="6F45FEDB">
      <w:pPr>
        <w:rPr>
          <w:rFonts w:hint="eastAsia"/>
          <w:lang w:eastAsia="zh-CN"/>
        </w:rPr>
      </w:pPr>
      <w:r>
        <w:rPr>
          <w:rFonts w:hint="eastAsia"/>
          <w:lang w:eastAsia="zh-CN"/>
        </w:rPr>
        <w:t>最后的总结</w:t>
      </w:r>
    </w:p>
    <w:p w14:paraId="7072463C">
      <w:pPr>
        <w:rPr>
          <w:rFonts w:hint="eastAsia"/>
          <w:lang w:eastAsia="zh-CN"/>
        </w:rPr>
      </w:pPr>
      <w:r>
        <w:rPr>
          <w:rFonts w:hint="eastAsia"/>
          <w:lang w:eastAsia="zh-CN"/>
        </w:rPr>
        <w:t>《画眉鸟》这首古诗以其独特的艺术魅力和深刻的寓意，成为了中国古代诗歌中的经典之作。它不仅是欧阳修诗歌创作的代表作之一，也是中国文学宝库中的瑰宝。让我们在品味这首诗的也铭记诗人的教诲，珍惜自由，追求梦想。</w:t>
      </w:r>
    </w:p>
    <w:p w14:paraId="4DDEEE98">
      <w:pPr>
        <w:rPr>
          <w:rFonts w:hint="eastAsia"/>
          <w:lang w:eastAsia="zh-CN"/>
        </w:rPr>
      </w:pPr>
    </w:p>
    <w:p w14:paraId="370FE303">
      <w:pPr>
        <w:rPr>
          <w:rFonts w:hint="eastAsia"/>
          <w:lang w:eastAsia="zh-CN"/>
        </w:rPr>
      </w:pPr>
      <w:r>
        <w:rPr>
          <w:rFonts w:hint="eastAsia"/>
          <w:lang w:eastAsia="zh-CN"/>
        </w:rPr>
        <w:t>本文是由懂得生活网（dongdeshenghuo.com）为大家创作</w:t>
      </w:r>
    </w:p>
    <w:p w14:paraId="17C431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7C6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2025-08-19T13:49:25Z</dcterms:created>
  <cp:lastModifiedBy>Administrator</cp:lastModifiedBy>
  <dcterms:modified xsi:type="dcterms:W3CDTF">2025-08-19T13:49:26Z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8F13EC3C3CED4A46A80F99AA5C816F01_12</vt:lpwstr>
  </property>
</Properties>
</file>