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44CE1">
      <w:pPr>
        <w:rPr>
          <w:rFonts w:hint="eastAsia" w:eastAsiaTheme="minorEastAsia"/>
          <w:lang w:eastAsia="zh-CN"/>
        </w:rPr>
      </w:pPr>
      <w:bookmarkStart w:id="0" w:name="_GoBack"/>
      <w:bookmarkEnd w:id="0"/>
    </w:p>
    <w:p w14:paraId="3BC39D26">
      <w:pPr>
        <w:rPr>
          <w:rFonts w:hint="eastAsia" w:eastAsiaTheme="minorEastAsia"/>
          <w:lang w:eastAsia="zh-CN"/>
        </w:rPr>
      </w:pPr>
    </w:p>
    <w:p w14:paraId="5EE4A220">
      <w:pPr>
        <w:rPr>
          <w:rFonts w:hint="eastAsia"/>
          <w:lang w:eastAsia="zh-CN"/>
        </w:rPr>
      </w:pPr>
      <w:r>
        <w:rPr>
          <w:rFonts w:hint="eastAsia"/>
          <w:lang w:eastAsia="zh-CN"/>
        </w:rPr>
        <w:t>一、“特区的拼音”含义</w:t>
      </w:r>
    </w:p>
    <w:p w14:paraId="18E0F60D">
      <w:pPr>
        <w:rPr>
          <w:rFonts w:hint="eastAsia"/>
          <w:lang w:eastAsia="zh-CN"/>
        </w:rPr>
      </w:pPr>
      <w:r>
        <w:rPr>
          <w:rFonts w:hint="eastAsia"/>
          <w:lang w:eastAsia="zh-CN"/>
        </w:rPr>
        <w:t>“特区”的拼音是“tè qū”。“特”字读音为“tè”，声母是“t”，韵母是“e”，是一个阳平声调的字；“区”字读音为“qū”，声母是“q”，韵母是“u”，同样是阴平声调。这一拼音简单明了地对应着一个具有特殊意义和特殊政策的特定区域概念。</w:t>
      </w:r>
    </w:p>
    <w:p w14:paraId="5AECDC18">
      <w:pPr>
        <w:rPr>
          <w:rFonts w:hint="eastAsia"/>
          <w:lang w:eastAsia="zh-CN"/>
        </w:rPr>
      </w:pPr>
    </w:p>
    <w:p w14:paraId="1013B090">
      <w:pPr>
        <w:rPr>
          <w:rFonts w:hint="eastAsia"/>
          <w:lang w:eastAsia="zh-CN"/>
        </w:rPr>
      </w:pPr>
    </w:p>
    <w:p w14:paraId="5E803E4D">
      <w:pPr>
        <w:rPr>
          <w:rFonts w:hint="eastAsia"/>
          <w:lang w:eastAsia="zh-CN"/>
        </w:rPr>
      </w:pPr>
      <w:r>
        <w:rPr>
          <w:rFonts w:hint="eastAsia"/>
          <w:lang w:eastAsia="zh-CN"/>
        </w:rPr>
        <w:t>二、经济特区的特殊意义</w:t>
      </w:r>
    </w:p>
    <w:p w14:paraId="06F51F37">
      <w:pPr>
        <w:rPr>
          <w:rFonts w:hint="eastAsia"/>
          <w:lang w:eastAsia="zh-CN"/>
        </w:rPr>
      </w:pPr>
      <w:r>
        <w:rPr>
          <w:rFonts w:hint="eastAsia"/>
          <w:lang w:eastAsia="zh-CN"/>
        </w:rPr>
        <w:t>在中国，经济特区是指国家设立的实行特殊经济政策和管理体制的地区。例如深圳、珠海、汕头、厦门等经济特区。这些特区的设立是中国改革开放进程中的伟大创举。经济特区在吸引外资、引进技术和管理经验方面发挥着不可替代的窗口作用。它们像一个个展示中国改革开放成果的展板，吸引着来自世界各地的投资者和创业者。特区内的企业在税收、土地使用、进出口贸易等方面往往享有特殊优惠政策，这极大地促进了企业的发展壮大，推动了区域经济的高速增长。</w:t>
      </w:r>
    </w:p>
    <w:p w14:paraId="519E97D7">
      <w:pPr>
        <w:rPr>
          <w:rFonts w:hint="eastAsia"/>
          <w:lang w:eastAsia="zh-CN"/>
        </w:rPr>
      </w:pPr>
    </w:p>
    <w:p w14:paraId="68D8B548">
      <w:pPr>
        <w:rPr>
          <w:rFonts w:hint="eastAsia"/>
          <w:lang w:eastAsia="zh-CN"/>
        </w:rPr>
      </w:pPr>
    </w:p>
    <w:p w14:paraId="34CD74DE">
      <w:pPr>
        <w:rPr>
          <w:rFonts w:hint="eastAsia"/>
          <w:lang w:eastAsia="zh-CN"/>
        </w:rPr>
      </w:pPr>
      <w:r>
        <w:rPr>
          <w:rFonts w:hint="eastAsia"/>
          <w:lang w:eastAsia="zh-CN"/>
        </w:rPr>
        <w:t>三、社会特区概念的延伸</w:t>
      </w:r>
    </w:p>
    <w:p w14:paraId="66546191">
      <w:pPr>
        <w:rPr>
          <w:rFonts w:hint="eastAsia"/>
          <w:lang w:eastAsia="zh-CN"/>
        </w:rPr>
      </w:pPr>
      <w:r>
        <w:rPr>
          <w:rFonts w:hint="eastAsia"/>
          <w:lang w:eastAsia="zh-CN"/>
        </w:rPr>
        <w:t>除了经济特区这种常见的概念，在社会发展进程中也有其他类似“特区”的区域概念雏形。一些少数民族聚居区、生态保护特殊区等在一定程度上也具有“特区”的属性。少数民族聚居区，凭借国家的民族区域自治政策，可以自主管理本地区的内部事务，在文化传承、经济发展模式等方面有独特的发展路径，这是为了保障少数民族的特殊权益，体现民族平等和团结的原则。生态保护特殊区则是在生态环境保护方面给予特殊政策，以保护优先为原则，确保特定区域的生态完整性。</w:t>
      </w:r>
    </w:p>
    <w:p w14:paraId="36273FE1">
      <w:pPr>
        <w:rPr>
          <w:rFonts w:hint="eastAsia"/>
          <w:lang w:eastAsia="zh-CN"/>
        </w:rPr>
      </w:pPr>
    </w:p>
    <w:p w14:paraId="1DE16A09">
      <w:pPr>
        <w:rPr>
          <w:rFonts w:hint="eastAsia"/>
          <w:lang w:eastAsia="zh-CN"/>
        </w:rPr>
      </w:pPr>
    </w:p>
    <w:p w14:paraId="28893128">
      <w:pPr>
        <w:rPr>
          <w:rFonts w:hint="eastAsia"/>
          <w:lang w:eastAsia="zh-CN"/>
        </w:rPr>
      </w:pPr>
      <w:r>
        <w:rPr>
          <w:rFonts w:hint="eastAsia"/>
          <w:lang w:eastAsia="zh-CN"/>
        </w:rPr>
        <w:t>四、“特区”在对外文化交流中的角色</w:t>
      </w:r>
    </w:p>
    <w:p w14:paraId="699FDC2E">
      <w:pPr>
        <w:rPr>
          <w:rFonts w:hint="eastAsia"/>
          <w:lang w:eastAsia="zh-CN"/>
        </w:rPr>
      </w:pPr>
      <w:r>
        <w:rPr>
          <w:rFonts w:hint="eastAsia"/>
          <w:lang w:eastAsia="zh-CN"/>
        </w:rPr>
        <w:t>特区由于其开放性和多元性，在对外文化交流方面也有着独特的地位。在特区，不同国家和民族的文化相互碰撞、交融。像深圳举办的国际文化产业博览会等活动，吸引了全球众多文化企业和文化人才参与。特区不仅是商业贸易的活跃区域，也是文化传播和文化交流的重要平台。这里的文化氛围包容、开放，吸引了世界各地的艺术家、文化创意人才等来交流合作，促进了多元文化的共生发展，也让中国的优秀文化走向世界。</w:t>
      </w:r>
    </w:p>
    <w:p w14:paraId="2725B476">
      <w:pPr>
        <w:rPr>
          <w:rFonts w:hint="eastAsia"/>
          <w:lang w:eastAsia="zh-CN"/>
        </w:rPr>
      </w:pPr>
    </w:p>
    <w:p w14:paraId="5E81170D">
      <w:pPr>
        <w:rPr>
          <w:rFonts w:hint="eastAsia"/>
          <w:lang w:eastAsia="zh-CN"/>
        </w:rPr>
      </w:pPr>
    </w:p>
    <w:p w14:paraId="04260A92">
      <w:pPr>
        <w:rPr>
          <w:rFonts w:hint="eastAsia"/>
          <w:lang w:eastAsia="zh-CN"/>
        </w:rPr>
      </w:pPr>
      <w:r>
        <w:rPr>
          <w:rFonts w:hint="eastAsia"/>
          <w:lang w:eastAsia="zh-CN"/>
        </w:rPr>
        <w:t>五、特区发展面临的挑战与机遇</w:t>
      </w:r>
    </w:p>
    <w:p w14:paraId="314E5926">
      <w:pPr>
        <w:rPr>
          <w:rFonts w:hint="eastAsia"/>
          <w:lang w:eastAsia="zh-CN"/>
        </w:rPr>
      </w:pPr>
      <w:r>
        <w:rPr>
          <w:rFonts w:hint="eastAsia"/>
          <w:lang w:eastAsia="zh-CN"/>
        </w:rPr>
        <w:t>特区在发展过程中也面临挑战。随着全球经济格局的不断变化，特区需要在产业升级、科技创新等方面不断创新。例如，要从传统的劳动密集型产业向高端技术产业、现代服务业等转型。特区在环境承载压力、社会公平等方面也需要应对挑战。然而，机遇也同时存在。国家不断给予政策支持，如粤港澳大湾区建设，让深圳等特区有机会在大湾区的框架内更好地整合资源，实现更大的发展跨越，提升国际竞争力，继续发挥改革开放先锋的作用。</w:t>
      </w:r>
    </w:p>
    <w:p w14:paraId="280C7670">
      <w:pPr>
        <w:rPr>
          <w:rFonts w:hint="eastAsia"/>
          <w:lang w:eastAsia="zh-CN"/>
        </w:rPr>
      </w:pPr>
    </w:p>
    <w:p w14:paraId="098869A2">
      <w:pPr>
        <w:rPr>
          <w:rFonts w:hint="eastAsia"/>
          <w:lang w:eastAsia="zh-CN"/>
        </w:rPr>
      </w:pPr>
      <w:r>
        <w:rPr>
          <w:rFonts w:hint="eastAsia"/>
          <w:lang w:eastAsia="zh-CN"/>
        </w:rPr>
        <w:t>本文是由懂得生活网（dongdeshenghuo.com）为大家创作</w:t>
      </w:r>
    </w:p>
    <w:p w14:paraId="6F6BED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3B7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2025-08-19T13:23:50Z</dcterms:created>
  <cp:lastModifiedBy>Administrator</cp:lastModifiedBy>
  <dcterms:modified xsi:type="dcterms:W3CDTF">2025-08-19T13:23:50Z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91EFAE36F67045B4839704E580A3E21D_12</vt:lpwstr>
  </property>
</Properties>
</file>