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B3003">
      <w:pPr>
        <w:rPr>
          <w:rFonts w:hint="eastAsia"/>
          <w:lang w:eastAsia="zh-CN"/>
        </w:rPr>
      </w:pPr>
      <w:bookmarkStart w:id="0" w:name="_GoBack"/>
      <w:bookmarkEnd w:id="0"/>
      <w:r>
        <w:rPr>
          <w:rFonts w:hint="eastAsia"/>
          <w:lang w:eastAsia="zh-CN"/>
        </w:rPr>
        <w:t>燕然勒石的拼音</w:t>
      </w:r>
    </w:p>
    <w:p w14:paraId="4865C0AD">
      <w:pPr>
        <w:rPr>
          <w:rFonts w:hint="eastAsia"/>
          <w:lang w:eastAsia="zh-CN"/>
        </w:rPr>
      </w:pPr>
      <w:r>
        <w:rPr>
          <w:rFonts w:hint="eastAsia"/>
          <w:lang w:eastAsia="zh-CN"/>
        </w:rPr>
        <w:t>“燕然勒石”的拼音是“yān rán lè shí ”。这一成语背后蕴含着深厚的历史文化内涵，承载着古代军事的辉煌与荣耀，也见证了不同历史时期人们对英雄事迹的铭记与传颂。</w:t>
      </w:r>
    </w:p>
    <w:p w14:paraId="40A23E5F">
      <w:pPr>
        <w:rPr>
          <w:rFonts w:hint="eastAsia"/>
          <w:lang w:eastAsia="zh-CN"/>
        </w:rPr>
      </w:pPr>
    </w:p>
    <w:p w14:paraId="39DAD1EB">
      <w:pPr>
        <w:rPr>
          <w:rFonts w:hint="eastAsia"/>
          <w:lang w:eastAsia="zh-CN"/>
        </w:rPr>
      </w:pPr>
    </w:p>
    <w:p w14:paraId="1339593F">
      <w:pPr>
        <w:rPr>
          <w:rFonts w:hint="eastAsia"/>
          <w:lang w:eastAsia="zh-CN"/>
        </w:rPr>
      </w:pPr>
      <w:r>
        <w:rPr>
          <w:rFonts w:hint="eastAsia"/>
          <w:lang w:eastAsia="zh-CN"/>
        </w:rPr>
        <w:t>燕然勒石的典故起源</w:t>
      </w:r>
    </w:p>
    <w:p w14:paraId="1A8EA8C2">
      <w:pPr>
        <w:rPr>
          <w:rFonts w:hint="eastAsia"/>
          <w:lang w:eastAsia="zh-CN"/>
        </w:rPr>
      </w:pPr>
      <w:r>
        <w:rPr>
          <w:rFonts w:hint="eastAsia"/>
          <w:lang w:eastAsia="zh-CN"/>
        </w:rPr>
        <w:t>“燕然勒石”源于东汉时期名将窦宪北击匈奴的重大战役。公元89年，窦宪率领大军，会同南匈奴、东羌、乌桓等部，深入漠北，出击北匈奴。在稽落山（今蒙古国境内杭爱山）与匈奴单于展开激战，匈奴军队大败，北单于逃走。窦宪乘胜追击，深入瀚海沙漠三千里，直到燕然山（今蒙古国境内杭爱山脉）。</w:t>
      </w:r>
    </w:p>
    <w:p w14:paraId="2EFB8B99">
      <w:pPr>
        <w:rPr>
          <w:rFonts w:hint="eastAsia"/>
          <w:lang w:eastAsia="zh-CN"/>
        </w:rPr>
      </w:pPr>
    </w:p>
    <w:p w14:paraId="5EC17E89">
      <w:pPr>
        <w:rPr>
          <w:rFonts w:hint="eastAsia"/>
          <w:lang w:eastAsia="zh-CN"/>
        </w:rPr>
      </w:pPr>
      <w:r>
        <w:rPr>
          <w:rFonts w:hint="eastAsia"/>
          <w:lang w:eastAsia="zh-CN"/>
        </w:rPr>
        <w:t>在取得如此辉煌的胜利之后，窦宪为了彰显自己的战功，同时昭示大汉王朝的威严，命随行的中护军班固在燕然山南麓的摩崖上刻石记功。班固作《封燕然山铭》，详细记录了此次战役的经过和战果，在石刻中表达了大汉王朝对匈奴的征伐与震慑，这篇铭文成为了中国历史上著名的纪功碑铭之一。</w:t>
      </w:r>
    </w:p>
    <w:p w14:paraId="2C103A8C">
      <w:pPr>
        <w:rPr>
          <w:rFonts w:hint="eastAsia"/>
          <w:lang w:eastAsia="zh-CN"/>
        </w:rPr>
      </w:pPr>
    </w:p>
    <w:p w14:paraId="4AAE1B31">
      <w:pPr>
        <w:rPr>
          <w:rFonts w:hint="eastAsia"/>
          <w:lang w:eastAsia="zh-CN"/>
        </w:rPr>
      </w:pPr>
    </w:p>
    <w:p w14:paraId="05FB87D9">
      <w:pPr>
        <w:rPr>
          <w:rFonts w:hint="eastAsia"/>
          <w:lang w:eastAsia="zh-CN"/>
        </w:rPr>
      </w:pPr>
      <w:r>
        <w:rPr>
          <w:rFonts w:hint="eastAsia"/>
          <w:lang w:eastAsia="zh-CN"/>
        </w:rPr>
        <w:t>燕然勒石的文化意义</w:t>
      </w:r>
    </w:p>
    <w:p w14:paraId="606A8F85">
      <w:pPr>
        <w:rPr>
          <w:rFonts w:hint="eastAsia"/>
          <w:lang w:eastAsia="zh-CN"/>
        </w:rPr>
      </w:pPr>
      <w:r>
        <w:rPr>
          <w:rFonts w:hint="eastAsia"/>
          <w:lang w:eastAsia="zh-CN"/>
        </w:rPr>
        <w:t>从文化角度来看，“燕然勒石”具有多重象征意义。它代表着汉朝时期的军事强大和国家威严。在当时，能够将战绩刻于山石之上，是一种极高的荣耀，也是对将领和士兵们英勇奋战的肯定。此后，“燕然勒石”便逐渐演变成一个成语，用来比喻建立或成就不朽的功勋。</w:t>
      </w:r>
    </w:p>
    <w:p w14:paraId="1F669685">
      <w:pPr>
        <w:rPr>
          <w:rFonts w:hint="eastAsia"/>
          <w:lang w:eastAsia="zh-CN"/>
        </w:rPr>
      </w:pPr>
    </w:p>
    <w:p w14:paraId="1BC28A74">
      <w:pPr>
        <w:rPr>
          <w:rFonts w:hint="eastAsia"/>
          <w:lang w:eastAsia="zh-CN"/>
        </w:rPr>
      </w:pPr>
      <w:r>
        <w:rPr>
          <w:rFonts w:hint="eastAsia"/>
          <w:lang w:eastAsia="zh-CN"/>
        </w:rPr>
        <w:t>在后世文学作品中，“燕然勒石”的典故被频繁引用。许多文人在诗词中用这一典故来歌颂那些保家卫国、立下赫赫战功的英雄人物，激励着一代又一代的人胸怀报国之志，为了国家和民族的利益奋勇前行。它也成为了中华民族精神的一部分，体现了人们对和平、正义的追求以及不畏强敌、敢于战斗的精神品质。</w:t>
      </w:r>
    </w:p>
    <w:p w14:paraId="7179C910">
      <w:pPr>
        <w:rPr>
          <w:rFonts w:hint="eastAsia"/>
          <w:lang w:eastAsia="zh-CN"/>
        </w:rPr>
      </w:pPr>
    </w:p>
    <w:p w14:paraId="752CF0D4">
      <w:pPr>
        <w:rPr>
          <w:rFonts w:hint="eastAsia"/>
          <w:lang w:eastAsia="zh-CN"/>
        </w:rPr>
      </w:pPr>
    </w:p>
    <w:p w14:paraId="1F3231D4">
      <w:pPr>
        <w:rPr>
          <w:rFonts w:hint="eastAsia"/>
          <w:lang w:eastAsia="zh-CN"/>
        </w:rPr>
      </w:pPr>
      <w:r>
        <w:rPr>
          <w:rFonts w:hint="eastAsia"/>
          <w:lang w:eastAsia="zh-CN"/>
        </w:rPr>
        <w:t>燕然勒石在历史研究中的价值</w:t>
      </w:r>
    </w:p>
    <w:p w14:paraId="4B5C90EF">
      <w:pPr>
        <w:rPr>
          <w:rFonts w:hint="eastAsia"/>
          <w:lang w:eastAsia="zh-CN"/>
        </w:rPr>
      </w:pPr>
      <w:r>
        <w:rPr>
          <w:rFonts w:hint="eastAsia"/>
          <w:lang w:eastAsia="zh-CN"/>
        </w:rPr>
        <w:t>在历史研究领域，“燕然勒石”也具有不可忽视的重要价值。相关记载和相关铭文等资料，为学者们研究东汉时期的政治、军事、外交以及民族关系等方面提供了宝贵的实物依据。通过对“燕然勒石”所涉及内容的深入研究，可以更全面、准确地了解当时大汉王朝与匈奴之间的激烈斗争，以及这种斗争对当时社会和历史发展产生的深远影响。</w:t>
      </w:r>
    </w:p>
    <w:p w14:paraId="08866AB0">
      <w:pPr>
        <w:rPr>
          <w:rFonts w:hint="eastAsia"/>
          <w:lang w:eastAsia="zh-CN"/>
        </w:rPr>
      </w:pPr>
    </w:p>
    <w:p w14:paraId="40F5805A">
      <w:pPr>
        <w:rPr>
          <w:rFonts w:hint="eastAsia"/>
          <w:lang w:eastAsia="zh-CN"/>
        </w:rPr>
      </w:pPr>
      <w:r>
        <w:rPr>
          <w:rFonts w:hint="eastAsia"/>
          <w:lang w:eastAsia="zh-CN"/>
        </w:rPr>
        <w:t>“燕然勒石”相关的历史事件也反映了古代中国在处理民族关系和边疆问题上的策略和方式。这对于今天研究中国的民族融合和发展，以及边疆地区的稳定和发展具有重要的借鉴意义。它见证了历史上各民族之间的交流与碰撞，以及在这个过程中逐渐形成的多元一体的中华民族格局。</w:t>
      </w:r>
    </w:p>
    <w:p w14:paraId="4DC9A0A1">
      <w:pPr>
        <w:rPr>
          <w:rFonts w:hint="eastAsia"/>
          <w:lang w:eastAsia="zh-CN"/>
        </w:rPr>
      </w:pPr>
    </w:p>
    <w:p w14:paraId="56C4792E">
      <w:pPr>
        <w:rPr>
          <w:rFonts w:hint="eastAsia"/>
          <w:lang w:eastAsia="zh-CN"/>
        </w:rPr>
      </w:pPr>
    </w:p>
    <w:p w14:paraId="672D389C">
      <w:pPr>
        <w:rPr>
          <w:rFonts w:hint="eastAsia"/>
          <w:lang w:eastAsia="zh-CN"/>
        </w:rPr>
      </w:pPr>
      <w:r>
        <w:rPr>
          <w:rFonts w:hint="eastAsia"/>
          <w:lang w:eastAsia="zh-CN"/>
        </w:rPr>
        <w:t>燕然勒石的现代传承</w:t>
      </w:r>
    </w:p>
    <w:p w14:paraId="2C4BD959">
      <w:pPr>
        <w:rPr>
          <w:rFonts w:hint="eastAsia"/>
          <w:lang w:eastAsia="zh-CN"/>
        </w:rPr>
      </w:pPr>
      <w:r>
        <w:rPr>
          <w:rFonts w:hint="eastAsia"/>
          <w:lang w:eastAsia="zh-CN"/>
        </w:rPr>
        <w:t>在现代社会，“燕然勒石”的精神依然激励着无数中华儿女。在各个领域，人们以“燕然勒石”为榜样，努力拼搏，追求卓越，为实现个人价值和国家的发展贡献自己的力量。无论是科技创新、体育竞技，还是国防安全、文化交流等方面，都有人们秉持着这种精神，勇于挑战，敢于突破，书写着属于自己的辉煌篇章。</w:t>
      </w:r>
    </w:p>
    <w:p w14:paraId="634CB4B5">
      <w:pPr>
        <w:rPr>
          <w:rFonts w:hint="eastAsia"/>
          <w:lang w:eastAsia="zh-CN"/>
        </w:rPr>
      </w:pPr>
    </w:p>
    <w:p w14:paraId="7929745B">
      <w:pPr>
        <w:rPr>
          <w:rFonts w:hint="eastAsia"/>
          <w:lang w:eastAsia="zh-CN"/>
        </w:rPr>
      </w:pPr>
      <w:r>
        <w:rPr>
          <w:rFonts w:hint="eastAsia"/>
          <w:lang w:eastAsia="zh-CN"/>
        </w:rPr>
        <w:t>同时，“燕然勒石”也成为了中华优秀传统文化的重要标识之一。它不断被挖掘和弘扬，让更多的人了解和认识中国古代的辉煌历史和灿烂文化，增强民族自豪感和文化自信心。作为中华民族精神的重要象征，“燕然勒石”将永远闪耀在历史的长河中，激励着后人不断奋进。</w:t>
      </w:r>
    </w:p>
    <w:p w14:paraId="029441DF">
      <w:pPr>
        <w:rPr>
          <w:rFonts w:hint="eastAsia"/>
          <w:lang w:eastAsia="zh-CN"/>
        </w:rPr>
      </w:pPr>
    </w:p>
    <w:p w14:paraId="37686A42">
      <w:pPr>
        <w:rPr>
          <w:rFonts w:hint="eastAsia"/>
          <w:lang w:eastAsia="zh-CN"/>
        </w:rPr>
      </w:pPr>
      <w:r>
        <w:rPr>
          <w:rFonts w:hint="eastAsia"/>
          <w:lang w:eastAsia="zh-CN"/>
        </w:rPr>
        <w:t>本文是由懂得生活网（dongdeshenghuo.com）为大家创作</w:t>
      </w:r>
    </w:p>
    <w:p w14:paraId="291A55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C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2025-08-19T12:51:56Z</dcterms:created>
  <cp:lastModifiedBy>Administrator</cp:lastModifiedBy>
  <dcterms:modified xsi:type="dcterms:W3CDTF">2025-08-19T12:51:56Z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C142BD7485A3481999745E95B0F73CFC_12</vt:lpwstr>
  </property>
</Properties>
</file>