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360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B64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焱这个字的拼音是什么意思</w:t>
      </w:r>
    </w:p>
    <w:p w14:paraId="51B8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现代汉语中的生僻字，其拼音为“yàn”，同“焰”。在汉字体系中，这个字虽不常见于日常生活，却蕴含丰富的文化内涵，尤其在古籍、书法与特定语境中高频出现。本文将从字形解析、字义溯源、文化意象、现代应用及语言价值五个维度，系统探讨“焱”字的独特魅力。</w:t>
      </w:r>
    </w:p>
    <w:p w14:paraId="44F561C1">
      <w:pPr>
        <w:rPr>
          <w:rFonts w:hint="eastAsia"/>
          <w:lang w:eastAsia="zh-CN"/>
        </w:rPr>
      </w:pPr>
    </w:p>
    <w:p w14:paraId="28AA5319">
      <w:pPr>
        <w:rPr>
          <w:rFonts w:hint="eastAsia"/>
          <w:lang w:eastAsia="zh-CN"/>
        </w:rPr>
      </w:pPr>
    </w:p>
    <w:p w14:paraId="7F24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一、字形结构解析：火字叠加的视觉张力</w:t>
      </w:r>
    </w:p>
    <w:p w14:paraId="22FBC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视角观察，“焱”由三个“火”字纵向堆叠构成，形成极具视觉冲击力的组合。《说文解字》记载：“焱，火华也。”三个“火”不仅增强字形强度，更通过叠加创造出“火焰升腾的立体感”。这种结构设计既符合汉字象形传统，又暗含“火势渐炽”的动态过程，展现出先民造字的智慧。金文与小篆中“焱”的形态差异显著，前者更接近火焰的蜿蜒形态，后者则逐渐演化为工整对称的方块字结构，折射出汉字发展的历时性变迁。</w:t>
      </w:r>
    </w:p>
    <w:p w14:paraId="2BB049F8">
      <w:pPr>
        <w:rPr>
          <w:rFonts w:hint="eastAsia"/>
          <w:lang w:eastAsia="zh-CN"/>
        </w:rPr>
      </w:pPr>
    </w:p>
    <w:p w14:paraId="13B53AE8">
      <w:pPr>
        <w:rPr>
          <w:rFonts w:hint="eastAsia"/>
          <w:lang w:eastAsia="zh-CN"/>
        </w:rPr>
      </w:pPr>
    </w:p>
    <w:p w14:paraId="049D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二、语义演变轨迹：从自然现象到人文隐喻</w:t>
      </w:r>
    </w:p>
    <w:p w14:paraId="0FBE7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文献中，“焱”主要作为自然现象的象形符号。《楚辞·九章》中的“日以煜乎昼，月以煜乎夜”虽未直接使用该字，但“煜”与“焱”构成同源关系，共同指向耀眼光华的意象。汉代《尔雅》将“焱”解释为“火花迸溅之态”，赋予其动态语义特征。进入文学领域后，“焱”逐渐承载更多人文内涵，如庾信《哀江南赋》中“火山飞焰”之句，既描绘自然奇观，又暗喻战火纷飞之惨烈。这种语义从具象到抽象的延伸，彰显汉字符号强大的表意弹性。</w:t>
      </w:r>
    </w:p>
    <w:p w14:paraId="2396B153">
      <w:pPr>
        <w:rPr>
          <w:rFonts w:hint="eastAsia"/>
          <w:lang w:eastAsia="zh-CN"/>
        </w:rPr>
      </w:pPr>
    </w:p>
    <w:p w14:paraId="6DCF46D2">
      <w:pPr>
        <w:rPr>
          <w:rFonts w:hint="eastAsia"/>
          <w:lang w:eastAsia="zh-CN"/>
        </w:rPr>
      </w:pPr>
    </w:p>
    <w:p w14:paraId="3D954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三、文化符号维度：火元素的精神投射</w:t>
      </w:r>
    </w:p>
    <w:p w14:paraId="427C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语境中，“焱”始终与火元素存在深层关联。《周易》离卦以火为本象，“焱”字恰与之形成文字呼应。道教文化中，火焰象征净化与重生，敦煌壁画里的三头火焰纹无不蕴含“焱”的视觉基因。民俗领域，新生儿佩戴的长命锁常见“焱”字纹样，寄托驱邪避灾、福泽绵长之愿。更值得一提的是，“焱”与五行理论的互文关系——作为火的强化形态，其存在强化了木生火、火生土的生克循环意象。</w:t>
      </w:r>
    </w:p>
    <w:p w14:paraId="541AE243">
      <w:pPr>
        <w:rPr>
          <w:rFonts w:hint="eastAsia"/>
          <w:lang w:eastAsia="zh-CN"/>
        </w:rPr>
      </w:pPr>
    </w:p>
    <w:p w14:paraId="62E4DDB3">
      <w:pPr>
        <w:rPr>
          <w:rFonts w:hint="eastAsia"/>
          <w:lang w:eastAsia="zh-CN"/>
        </w:rPr>
      </w:pPr>
    </w:p>
    <w:p w14:paraId="0D423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四、当代语境下的价值重构</w:t>
      </w:r>
    </w:p>
    <w:p w14:paraId="0369F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语境为“焱”注入崭新内涵。在品牌命名领域，许多电竞俱乐部取用此字，契合速度与激情的品牌调性；影视作品中常以“焱”命名反派技能，强化视觉冲击力。网络语言中，“焱”被二次创作成“火炎焱燚”表情包，用以夸张表达激动情绪。尽管使用频率有限，但其在特定圈层的生命力持续增强。Unicode编码收录该字（U+70E7）更推动其在数字世界的标准化传播。</w:t>
      </w:r>
    </w:p>
    <w:p w14:paraId="77DD4DEA">
      <w:pPr>
        <w:rPr>
          <w:rFonts w:hint="eastAsia"/>
          <w:lang w:eastAsia="zh-CN"/>
        </w:rPr>
      </w:pPr>
    </w:p>
    <w:p w14:paraId="117DE0A6">
      <w:pPr>
        <w:rPr>
          <w:rFonts w:hint="eastAsia"/>
          <w:lang w:eastAsia="zh-CN"/>
        </w:rPr>
      </w:pPr>
    </w:p>
    <w:p w14:paraId="4881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五、语言学价值的多维审视</w:t>
      </w:r>
    </w:p>
    <w:p w14:paraId="6BEE4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古汉语遗珠，“焱”在语言学研究领域具有重要价值。对比“焱”与“焰”“烽”“荧”等同源字，可追溯汉语表意系统的精密性。其在诗词格律中的独特声韵效果（属去声琰韵），为诗歌创作提供特殊节奏选择。方言研究显示，闽南语中“焱”保留古音[yam]，为汉语声调演变提供活态样本。这种古今音韵的对话，恰是解读汉语发展密码的重要切口。</w:t>
      </w:r>
    </w:p>
    <w:p w14:paraId="069AF551">
      <w:pPr>
        <w:rPr>
          <w:rFonts w:hint="eastAsia"/>
          <w:lang w:eastAsia="zh-CN"/>
        </w:rPr>
      </w:pPr>
    </w:p>
    <w:p w14:paraId="512BC57E">
      <w:pPr>
        <w:rPr>
          <w:rFonts w:hint="eastAsia"/>
          <w:lang w:eastAsia="zh-CN"/>
        </w:rPr>
      </w:pPr>
    </w:p>
    <w:p w14:paraId="7BCA8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最后的总结：在传统与现代的交汇处</w:t>
      </w:r>
    </w:p>
    <w:p w14:paraId="4670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时代的符号图腾到数字时代的文化符号，“焱”的演变轨迹映射着中华文明的连续性特质。它既是解码古代社会的重要密码，又是当代创意产业取之不竭的文化母题。随着传统文化复兴浪潮涌动，这类生僻字正通过新的媒介形式焕发生机，在保持学术价值的同时，逐渐融入大众认知体系，成为理解华夏文明基因的关键钥匙。</w:t>
      </w:r>
    </w:p>
    <w:p w14:paraId="2446EF1C">
      <w:pPr>
        <w:rPr>
          <w:rFonts w:hint="eastAsia"/>
          <w:lang w:eastAsia="zh-CN"/>
        </w:rPr>
      </w:pPr>
    </w:p>
    <w:p w14:paraId="3C9FA7CF">
      <w:pPr>
        <w:rPr>
          <w:rFonts w:hint="eastAsia"/>
          <w:lang w:eastAsia="zh-CN"/>
        </w:rPr>
      </w:pPr>
    </w:p>
    <w:p w14:paraId="06DF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6D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CDF13F38733441AFA7B2E55E51F43BE2_12</vt:lpwstr>
  </property>
</Properties>
</file>