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C9DA3">
      <w:pPr>
        <w:rPr>
          <w:rFonts w:hint="eastAsia" w:eastAsiaTheme="minorEastAsia"/>
          <w:lang w:eastAsia="zh-CN"/>
        </w:rPr>
      </w:pPr>
      <w:bookmarkStart w:id="0" w:name="_GoBack"/>
      <w:bookmarkEnd w:id="0"/>
    </w:p>
    <w:p w14:paraId="4BF1673A">
      <w:pPr>
        <w:rPr>
          <w:rFonts w:hint="eastAsia"/>
          <w:lang w:eastAsia="zh-CN"/>
        </w:rPr>
      </w:pPr>
      <w:r>
        <w:rPr>
          <w:rFonts w:hint="eastAsia"/>
          <w:lang w:eastAsia="zh-CN"/>
        </w:rPr>
        <w:t>Yàn：烈焰与光明的意象</w:t>
      </w:r>
    </w:p>
    <w:p w14:paraId="5BE60B13">
      <w:pPr>
        <w:rPr>
          <w:rFonts w:hint="eastAsia"/>
          <w:lang w:eastAsia="zh-CN"/>
        </w:rPr>
      </w:pPr>
      <w:r>
        <w:rPr>
          <w:rFonts w:hint="eastAsia"/>
          <w:lang w:eastAsia="zh-CN"/>
        </w:rPr>
        <w:t>“焱”的拼音为“yàn”，这个汉字承载着火焰流动的动态美，以及光明炽烈的象征意义。其结构由三个“火”字叠加组成，直观地传递出高温与能量的爆发性。作为象形文字的典型代表，“焱”字本身即是先民对自然现象的凝练表达——当烈焰升腾时，炽热的火舌交织成网状，形成“焱”所描绘的视觉画面。这种符号化的表现手法，让文字与自然现象之间建立起直接的关联，也赋予了“焱”超越语义层面的美学价值。</w:t>
      </w:r>
    </w:p>
    <w:p w14:paraId="298717D2">
      <w:pPr>
        <w:rPr>
          <w:rFonts w:hint="eastAsia"/>
          <w:lang w:eastAsia="zh-CN"/>
        </w:rPr>
      </w:pPr>
    </w:p>
    <w:p w14:paraId="76A68F7A">
      <w:pPr>
        <w:rPr>
          <w:rFonts w:hint="eastAsia"/>
          <w:lang w:eastAsia="zh-CN"/>
        </w:rPr>
      </w:pPr>
    </w:p>
    <w:p w14:paraId="37DCB44C">
      <w:pPr>
        <w:rPr>
          <w:rFonts w:hint="eastAsia"/>
          <w:lang w:eastAsia="zh-CN"/>
        </w:rPr>
      </w:pPr>
      <w:r>
        <w:rPr>
          <w:rFonts w:hint="eastAsia"/>
          <w:lang w:eastAsia="zh-CN"/>
        </w:rPr>
        <w:t>在古籍中的多重意涵</w:t>
      </w:r>
    </w:p>
    <w:p w14:paraId="1A7EE3C6">
      <w:pPr>
        <w:rPr>
          <w:rFonts w:hint="eastAsia"/>
          <w:lang w:eastAsia="zh-CN"/>
        </w:rPr>
      </w:pPr>
      <w:r>
        <w:rPr>
          <w:rFonts w:hint="eastAsia"/>
          <w:lang w:eastAsia="zh-CN"/>
        </w:rPr>
        <w:t>在先秦典籍中，“焱”多用于描绘自然界的宏伟景象。《诗经·小雅》中“焱焱震电”的句子，通过三重叠加强调雷电的迅猛与震撼。古代文人常借用此字表现冲突性力量，《楚辞·九歌》以“焱风怒号”烘托神巫作法的诡谲氛围。值得注意的是，这个字并非单纯指代自然现象，更多时候被引申为精神状态的隐喻。例如《庄子》所言“心焱如焚”，将抽象的情感焦虑具象化为火焰灼烧般的体验，展现出中文表意文字独特的抽象化能力。</w:t>
      </w:r>
    </w:p>
    <w:p w14:paraId="1CA68520">
      <w:pPr>
        <w:rPr>
          <w:rFonts w:hint="eastAsia"/>
          <w:lang w:eastAsia="zh-CN"/>
        </w:rPr>
      </w:pPr>
    </w:p>
    <w:p w14:paraId="38D95992">
      <w:pPr>
        <w:rPr>
          <w:rFonts w:hint="eastAsia"/>
          <w:lang w:eastAsia="zh-CN"/>
        </w:rPr>
      </w:pPr>
    </w:p>
    <w:p w14:paraId="541DC8FE">
      <w:pPr>
        <w:rPr>
          <w:rFonts w:hint="eastAsia"/>
          <w:lang w:eastAsia="zh-CN"/>
        </w:rPr>
      </w:pPr>
      <w:r>
        <w:rPr>
          <w:rFonts w:hint="eastAsia"/>
          <w:lang w:eastAsia="zh-CN"/>
        </w:rPr>
        <w:t>字形演变的考古发现</w:t>
      </w:r>
    </w:p>
    <w:p w14:paraId="34A95074">
      <w:pPr>
        <w:rPr>
          <w:rFonts w:hint="eastAsia"/>
          <w:lang w:eastAsia="zh-CN"/>
        </w:rPr>
      </w:pPr>
      <w:r>
        <w:rPr>
          <w:rFonts w:hint="eastAsia"/>
          <w:lang w:eastAsia="zh-CN"/>
        </w:rPr>
        <w:t>甲骨文时期的“焱”字呈现为三个独立火苗向不同方向扩散的形态，折射出人类早期对火势蔓延的直观认知。商周青铜器铭文则出现结构简化的趋势，火苗线条逐渐趋向对称均衡，体现出礼仪规范对文字书写的影响。秦汉时期隶书的普及使字形进一步定型，三火的间距趋于均等化，笔画粗细对比明显，这种变化与当时官方文书标准化密切相关。通过对不同历史时期拓片的比对分析可知，“焱”字形态演化实质上记录着中华文明从神巫崇拜到礼法社会的转变轨迹。</w:t>
      </w:r>
    </w:p>
    <w:p w14:paraId="378911BA">
      <w:pPr>
        <w:rPr>
          <w:rFonts w:hint="eastAsia"/>
          <w:lang w:eastAsia="zh-CN"/>
        </w:rPr>
      </w:pPr>
    </w:p>
    <w:p w14:paraId="40126DD9">
      <w:pPr>
        <w:rPr>
          <w:rFonts w:hint="eastAsia"/>
          <w:lang w:eastAsia="zh-CN"/>
        </w:rPr>
      </w:pPr>
    </w:p>
    <w:p w14:paraId="4473656D">
      <w:pPr>
        <w:rPr>
          <w:rFonts w:hint="eastAsia"/>
          <w:lang w:eastAsia="zh-CN"/>
        </w:rPr>
      </w:pPr>
      <w:r>
        <w:rPr>
          <w:rFonts w:hint="eastAsia"/>
          <w:lang w:eastAsia="zh-CN"/>
        </w:rPr>
        <w:t>现代语境下的应用价值</w:t>
      </w:r>
    </w:p>
    <w:p w14:paraId="36881C98">
      <w:pPr>
        <w:rPr>
          <w:rFonts w:hint="eastAsia"/>
          <w:lang w:eastAsia="zh-CN"/>
        </w:rPr>
      </w:pPr>
      <w:r>
        <w:rPr>
          <w:rFonts w:hint="eastAsia"/>
          <w:lang w:eastAsia="zh-CN"/>
        </w:rPr>
        <w:t>作为设计元素，“焱”的视觉冲击力使其在品牌标识中占据独特位置。近年来，新能源汽车品牌、游戏装备命名等领域频频采用该字，借其炽热意象强化产品高性能特征。例如某国产芯片企业以“焱芯”命名旗舰产品，巧妙融合科技感与传统文化元素。在文学创作方面，当代作家通过解构重组这一古字，创造出具有后现代张力的叙事空间——如在赛博朋克小说中，“数据焱”象征信息爆炸时代的集体意识流动，突破传统文字的能指边界。</w:t>
      </w:r>
    </w:p>
    <w:p w14:paraId="25210C6F">
      <w:pPr>
        <w:rPr>
          <w:rFonts w:hint="eastAsia"/>
          <w:lang w:eastAsia="zh-CN"/>
        </w:rPr>
      </w:pPr>
    </w:p>
    <w:p w14:paraId="547DBAD7">
      <w:pPr>
        <w:rPr>
          <w:rFonts w:hint="eastAsia"/>
          <w:lang w:eastAsia="zh-CN"/>
        </w:rPr>
      </w:pPr>
    </w:p>
    <w:p w14:paraId="6279890B">
      <w:pPr>
        <w:rPr>
          <w:rFonts w:hint="eastAsia"/>
          <w:lang w:eastAsia="zh-CN"/>
        </w:rPr>
      </w:pPr>
      <w:r>
        <w:rPr>
          <w:rFonts w:hint="eastAsia"/>
          <w:lang w:eastAsia="zh-CN"/>
        </w:rPr>
        <w:t>跨文化对比的启示</w:t>
      </w:r>
    </w:p>
    <w:p w14:paraId="1E9FD5CB">
      <w:pPr>
        <w:rPr>
          <w:rFonts w:hint="eastAsia"/>
          <w:lang w:eastAsia="zh-CN"/>
        </w:rPr>
      </w:pPr>
      <w:r>
        <w:rPr>
          <w:rFonts w:hint="eastAsia"/>
          <w:lang w:eastAsia="zh-CN"/>
        </w:rPr>
        <w:t>与汉字“焱”对应功能类似的构词现象，在其他文明中亦有迹可循。譬如日语“火炎”（かえん）采用会意方式组合字符，却缺少三重重叠的视觉强化效果；阿拉伯语中的“???”（nār）虽直接指向火焰本体，却无法呈现动态过程。这种差异揭示出表意文字在表达复杂概念时的独特优势——通过字形变化即可传达动态过程与强度等级。“焱”字的存在证明，古老汉字系统不仅具备语言工具属性，更是承载哲学观念的符号载体。</w:t>
      </w:r>
    </w:p>
    <w:p w14:paraId="14EA901E">
      <w:pPr>
        <w:rPr>
          <w:rFonts w:hint="eastAsia"/>
          <w:lang w:eastAsia="zh-CN"/>
        </w:rPr>
      </w:pPr>
    </w:p>
    <w:p w14:paraId="3D3963A3">
      <w:pPr>
        <w:rPr>
          <w:rFonts w:hint="eastAsia"/>
          <w:lang w:eastAsia="zh-CN"/>
        </w:rPr>
      </w:pPr>
    </w:p>
    <w:p w14:paraId="58C8972F">
      <w:pPr>
        <w:rPr>
          <w:rFonts w:hint="eastAsia"/>
          <w:lang w:eastAsia="zh-CN"/>
        </w:rPr>
      </w:pPr>
      <w:r>
        <w:rPr>
          <w:rFonts w:hint="eastAsia"/>
          <w:lang w:eastAsia="zh-CN"/>
        </w:rPr>
        <w:t>数字化时代的传承思考</w:t>
      </w:r>
    </w:p>
    <w:p w14:paraId="49A04809">
      <w:pPr>
        <w:rPr>
          <w:rFonts w:hint="eastAsia"/>
          <w:lang w:eastAsia="zh-CN"/>
        </w:rPr>
      </w:pPr>
      <w:r>
        <w:rPr>
          <w:rFonts w:hint="eastAsia"/>
          <w:lang w:eastAsia="zh-CN"/>
        </w:rPr>
        <w:t>随着Unicode标准的完善，“焱”已顺利进入全球字符集，扫清了数字传播的技术障碍。然而在键盘输入主导的交流环境中，使用者往往更倾向选择表音文字简化表达。有学者提出开发基于手势识别的象形输入法，试图在数字界面复现汉字的书写美感。教育领域则应当重视基础阶段对会意文字的教学，通过笔画拆解游戏等方式培养儿童的形象思维能力。只有当现代人真正理解单个字符背后的文明密码，那些镌刻着先民智慧的符号才能焕发新生。</w:t>
      </w:r>
    </w:p>
    <w:p w14:paraId="401E911B">
      <w:pPr>
        <w:rPr>
          <w:rFonts w:hint="eastAsia"/>
          <w:lang w:eastAsia="zh-CN"/>
        </w:rPr>
      </w:pPr>
    </w:p>
    <w:p w14:paraId="6624E039">
      <w:pPr>
        <w:rPr>
          <w:rFonts w:hint="eastAsia"/>
          <w:lang w:eastAsia="zh-CN"/>
        </w:rPr>
      </w:pPr>
    </w:p>
    <w:p w14:paraId="5320ECD9">
      <w:pPr>
        <w:rPr>
          <w:rFonts w:hint="eastAsia"/>
          <w:lang w:eastAsia="zh-CN"/>
        </w:rPr>
      </w:pPr>
      <w:r>
        <w:rPr>
          <w:rFonts w:hint="eastAsia"/>
          <w:lang w:eastAsia="zh-CN"/>
        </w:rPr>
        <w:t>本文是由懂得生活网（dongdeshenghuo.com）为大家创作</w:t>
      </w:r>
    </w:p>
    <w:p w14:paraId="1E1224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9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2025-08-19T12:51:53Z</dcterms:created>
  <cp:lastModifiedBy>Administrator</cp:lastModifiedBy>
  <dcterms:modified xsi:type="dcterms:W3CDTF">2025-08-19T12:51:53Z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333BDD8387C14AA1B573762A67C3D611_12</vt:lpwstr>
  </property>
</Properties>
</file>