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49BB" w14:textId="77777777" w:rsidR="00104FA9" w:rsidRDefault="00104FA9">
      <w:pPr>
        <w:rPr>
          <w:rFonts w:hint="eastAsia"/>
        </w:rPr>
      </w:pPr>
      <w:r>
        <w:rPr>
          <w:rFonts w:hint="eastAsia"/>
        </w:rPr>
        <w:t>濯足的拼音</w:t>
      </w:r>
    </w:p>
    <w:p w14:paraId="7C42CA5B" w14:textId="77777777" w:rsidR="00104FA9" w:rsidRDefault="00104FA9">
      <w:pPr>
        <w:rPr>
          <w:rFonts w:hint="eastAsia"/>
        </w:rPr>
      </w:pPr>
      <w:r>
        <w:rPr>
          <w:rFonts w:hint="eastAsia"/>
        </w:rPr>
        <w:t>濯足，“zhuó zú”，这一词汇源自中国古代，最早见于《楚辞》等古籍中。它不仅仅是简单的清洗脚部的行为描述，更蕴含了深厚的文化内涵和象征意义。</w:t>
      </w:r>
    </w:p>
    <w:p w14:paraId="7D606EE5" w14:textId="77777777" w:rsidR="00104FA9" w:rsidRDefault="00104FA9">
      <w:pPr>
        <w:rPr>
          <w:rFonts w:hint="eastAsia"/>
        </w:rPr>
      </w:pPr>
    </w:p>
    <w:p w14:paraId="335EB4F6" w14:textId="77777777" w:rsidR="00104FA9" w:rsidRDefault="00104FA9">
      <w:pPr>
        <w:rPr>
          <w:rFonts w:hint="eastAsia"/>
        </w:rPr>
      </w:pPr>
    </w:p>
    <w:p w14:paraId="69261694" w14:textId="77777777" w:rsidR="00104FA9" w:rsidRDefault="00104FA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5F7E456" w14:textId="77777777" w:rsidR="00104FA9" w:rsidRDefault="00104FA9">
      <w:pPr>
        <w:rPr>
          <w:rFonts w:hint="eastAsia"/>
        </w:rPr>
      </w:pPr>
      <w:r>
        <w:rPr>
          <w:rFonts w:hint="eastAsia"/>
        </w:rPr>
        <w:t>在中国古代文化中，“濯足”不仅仅是指物理上的清洁行为，它还象征着净化心灵、去除尘世烦恼的意思。例如，在屈原的作品中，“濯足”往往被用来表达对高洁品质的追求和向往。随着时间的发展，这个词语也被赋予了更多的象征性意义，成为文人墨客们表达志向和情感的重要方式之一。</w:t>
      </w:r>
    </w:p>
    <w:p w14:paraId="5411A870" w14:textId="77777777" w:rsidR="00104FA9" w:rsidRDefault="00104FA9">
      <w:pPr>
        <w:rPr>
          <w:rFonts w:hint="eastAsia"/>
        </w:rPr>
      </w:pPr>
    </w:p>
    <w:p w14:paraId="40487286" w14:textId="77777777" w:rsidR="00104FA9" w:rsidRDefault="00104FA9">
      <w:pPr>
        <w:rPr>
          <w:rFonts w:hint="eastAsia"/>
        </w:rPr>
      </w:pPr>
    </w:p>
    <w:p w14:paraId="59FE5470" w14:textId="77777777" w:rsidR="00104FA9" w:rsidRDefault="00104FA9">
      <w:pPr>
        <w:rPr>
          <w:rFonts w:hint="eastAsia"/>
        </w:rPr>
      </w:pPr>
      <w:r>
        <w:rPr>
          <w:rFonts w:hint="eastAsia"/>
        </w:rPr>
        <w:t>文学作品中的“濯足”</w:t>
      </w:r>
    </w:p>
    <w:p w14:paraId="11DF011B" w14:textId="77777777" w:rsidR="00104FA9" w:rsidRDefault="00104FA9">
      <w:pPr>
        <w:rPr>
          <w:rFonts w:hint="eastAsia"/>
        </w:rPr>
      </w:pPr>
      <w:r>
        <w:rPr>
          <w:rFonts w:hint="eastAsia"/>
        </w:rPr>
        <w:t>在古典文学作品里，“濯足”一词频繁出现，用以表达作者的情感世界或哲学思考。比如，《离骚》中有诗句：“沧浪之水清兮，可以濯吾缨；沧浪之水浊兮，可以濯吾足。”这句话通过比喻的手法，表达了诗人对于不同环境下的自我调整态度，以及面对人生困境时的豁达心境。</w:t>
      </w:r>
    </w:p>
    <w:p w14:paraId="563C7B1F" w14:textId="77777777" w:rsidR="00104FA9" w:rsidRDefault="00104FA9">
      <w:pPr>
        <w:rPr>
          <w:rFonts w:hint="eastAsia"/>
        </w:rPr>
      </w:pPr>
    </w:p>
    <w:p w14:paraId="2EC47CC0" w14:textId="77777777" w:rsidR="00104FA9" w:rsidRDefault="00104FA9">
      <w:pPr>
        <w:rPr>
          <w:rFonts w:hint="eastAsia"/>
        </w:rPr>
      </w:pPr>
    </w:p>
    <w:p w14:paraId="71999DF1" w14:textId="77777777" w:rsidR="00104FA9" w:rsidRDefault="00104FA9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58E426C" w14:textId="77777777" w:rsidR="00104FA9" w:rsidRDefault="00104FA9">
      <w:pPr>
        <w:rPr>
          <w:rFonts w:hint="eastAsia"/>
        </w:rPr>
      </w:pPr>
      <w:r>
        <w:rPr>
          <w:rFonts w:hint="eastAsia"/>
        </w:rPr>
        <w:t>进入现代社会，“濯足”的原始含义逐渐淡出人们的日常生活，但在文化和艺术领域，这个词仍然保持着它的魅力。现代作家有时会引用“濯足”来探讨人性的本质、个人成长经历或是社会现象背后的哲理思考。同时，随着传统文化复兴运动的兴起，“濯足”作为中华文化的一部分，也再次受到关注，成为连接古今文化的桥梁之一。</w:t>
      </w:r>
    </w:p>
    <w:p w14:paraId="35E7BB5E" w14:textId="77777777" w:rsidR="00104FA9" w:rsidRDefault="00104FA9">
      <w:pPr>
        <w:rPr>
          <w:rFonts w:hint="eastAsia"/>
        </w:rPr>
      </w:pPr>
    </w:p>
    <w:p w14:paraId="5F7F2CB4" w14:textId="77777777" w:rsidR="00104FA9" w:rsidRDefault="00104FA9">
      <w:pPr>
        <w:rPr>
          <w:rFonts w:hint="eastAsia"/>
        </w:rPr>
      </w:pPr>
    </w:p>
    <w:p w14:paraId="15824D1B" w14:textId="77777777" w:rsidR="00104FA9" w:rsidRDefault="00104FA9">
      <w:pPr>
        <w:rPr>
          <w:rFonts w:hint="eastAsia"/>
        </w:rPr>
      </w:pPr>
      <w:r>
        <w:rPr>
          <w:rFonts w:hint="eastAsia"/>
        </w:rPr>
        <w:t>最后的总结</w:t>
      </w:r>
    </w:p>
    <w:p w14:paraId="78B6B745" w14:textId="77777777" w:rsidR="00104FA9" w:rsidRDefault="00104FA9">
      <w:pPr>
        <w:rPr>
          <w:rFonts w:hint="eastAsia"/>
        </w:rPr>
      </w:pPr>
      <w:r>
        <w:rPr>
          <w:rFonts w:hint="eastAsia"/>
        </w:rPr>
        <w:t>“濯足”虽然起源于一个具体的动作描述，但其背后所承载的文化价值和精神内涵却是深远而丰富的。从古代到现代，它经历了时间的洗礼，却依然散发着独特的光芒。通过对“濯足”的深入理解，我们不仅能更好地欣赏古人的智慧，也能从中汲取力量，应用于当今复杂多变的社会环境中。</w:t>
      </w:r>
    </w:p>
    <w:p w14:paraId="1EF573DA" w14:textId="77777777" w:rsidR="00104FA9" w:rsidRDefault="00104FA9">
      <w:pPr>
        <w:rPr>
          <w:rFonts w:hint="eastAsia"/>
        </w:rPr>
      </w:pPr>
    </w:p>
    <w:p w14:paraId="085F2738" w14:textId="77777777" w:rsidR="00104FA9" w:rsidRDefault="00104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C6B6" w14:textId="496A26CB" w:rsidR="009D6285" w:rsidRDefault="009D6285"/>
    <w:sectPr w:rsidR="009D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85"/>
    <w:rsid w:val="00104FA9"/>
    <w:rsid w:val="00277131"/>
    <w:rsid w:val="009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59E5-BC73-4822-9338-E1AE54AC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