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D6B0">
      <w:pPr>
        <w:rPr>
          <w:rFonts w:hint="eastAsia"/>
          <w:lang w:eastAsia="zh-CN"/>
        </w:rPr>
      </w:pPr>
      <w:bookmarkStart w:id="0" w:name="_GoBack"/>
      <w:bookmarkEnd w:id="0"/>
      <w:r>
        <w:rPr>
          <w:rFonts w:hint="eastAsia"/>
          <w:lang w:eastAsia="zh-CN"/>
        </w:rPr>
        <w:t>游轮的拼音</w:t>
      </w:r>
    </w:p>
    <w:p w14:paraId="45D3CAC8">
      <w:pPr>
        <w:rPr>
          <w:rFonts w:hint="eastAsia"/>
          <w:lang w:eastAsia="zh-CN"/>
        </w:rPr>
      </w:pPr>
      <w:r>
        <w:rPr>
          <w:rFonts w:hint="eastAsia"/>
          <w:lang w:eastAsia="zh-CN"/>
        </w:rPr>
        <w:t>游轮，拼音为“yóu lún”，是指用于旅游和休闲的大型船只。随着人们生活水平的提高和对休闲方式的不断追求，游轮旅行逐渐成为一种流行的度假方式。它不仅提供了一种独特的海上观光体验，还能让游客在旅途中享受到五星级的住宿和服务。</w:t>
      </w:r>
    </w:p>
    <w:p w14:paraId="2F79AA70">
      <w:pPr>
        <w:rPr>
          <w:rFonts w:hint="eastAsia"/>
          <w:lang w:eastAsia="zh-CN"/>
        </w:rPr>
      </w:pPr>
    </w:p>
    <w:p w14:paraId="45AA0120">
      <w:pPr>
        <w:rPr>
          <w:rFonts w:hint="eastAsia"/>
          <w:lang w:eastAsia="zh-CN"/>
        </w:rPr>
      </w:pPr>
    </w:p>
    <w:p w14:paraId="45322A65">
      <w:pPr>
        <w:rPr>
          <w:rFonts w:hint="eastAsia"/>
          <w:lang w:eastAsia="zh-CN"/>
        </w:rPr>
      </w:pPr>
      <w:r>
        <w:rPr>
          <w:rFonts w:hint="eastAsia"/>
          <w:lang w:eastAsia="zh-CN"/>
        </w:rPr>
        <w:t>游轮的历史与发展</w:t>
      </w:r>
    </w:p>
    <w:p w14:paraId="2A89814A">
      <w:pPr>
        <w:rPr>
          <w:rFonts w:hint="eastAsia"/>
          <w:lang w:eastAsia="zh-CN"/>
        </w:rPr>
      </w:pPr>
      <w:r>
        <w:rPr>
          <w:rFonts w:hint="eastAsia"/>
          <w:lang w:eastAsia="zh-CN"/>
        </w:rPr>
        <w:t>最早的游轮可以追溯到19世纪中期，当时它们主要是为了运输邮件和乘客而设计的。随着时间的发展和技术的进步，现代游轮已经演变成了集娱乐、餐饮、住宿为一体的移动式度假村。从最初的简单航行功能，到现在配备有游泳池、剧院、购物中心等各种设施，游轮已经成为了一个小型的浮动城市。</w:t>
      </w:r>
    </w:p>
    <w:p w14:paraId="58196E40">
      <w:pPr>
        <w:rPr>
          <w:rFonts w:hint="eastAsia"/>
          <w:lang w:eastAsia="zh-CN"/>
        </w:rPr>
      </w:pPr>
    </w:p>
    <w:p w14:paraId="369556AD">
      <w:pPr>
        <w:rPr>
          <w:rFonts w:hint="eastAsia"/>
          <w:lang w:eastAsia="zh-CN"/>
        </w:rPr>
      </w:pPr>
    </w:p>
    <w:p w14:paraId="3BA97FA7">
      <w:pPr>
        <w:rPr>
          <w:rFonts w:hint="eastAsia"/>
          <w:lang w:eastAsia="zh-CN"/>
        </w:rPr>
      </w:pPr>
      <w:r>
        <w:rPr>
          <w:rFonts w:hint="eastAsia"/>
          <w:lang w:eastAsia="zh-CN"/>
        </w:rPr>
        <w:t>游轮旅行的魅力所在</w:t>
      </w:r>
    </w:p>
    <w:p w14:paraId="216D16E1">
      <w:pPr>
        <w:rPr>
          <w:rFonts w:hint="eastAsia"/>
          <w:lang w:eastAsia="zh-CN"/>
        </w:rPr>
      </w:pPr>
      <w:r>
        <w:rPr>
          <w:rFonts w:hint="eastAsia"/>
          <w:lang w:eastAsia="zh-CN"/>
        </w:rPr>
        <w:t>游轮旅行的魅力在于它的便捷性和多样性。旅客只需打包一次行李，便可以在多个目的地间轻松穿梭，无需反复打包与搬运行李。游轮上丰富的活动和节目安排也是一大亮点，无论是喜欢冒险的年轻人还是寻求宁静的老年人都能在游轮上找到属于自己的乐趣。</w:t>
      </w:r>
    </w:p>
    <w:p w14:paraId="2D933536">
      <w:pPr>
        <w:rPr>
          <w:rFonts w:hint="eastAsia"/>
          <w:lang w:eastAsia="zh-CN"/>
        </w:rPr>
      </w:pPr>
    </w:p>
    <w:p w14:paraId="2EA031DC">
      <w:pPr>
        <w:rPr>
          <w:rFonts w:hint="eastAsia"/>
          <w:lang w:eastAsia="zh-CN"/>
        </w:rPr>
      </w:pPr>
    </w:p>
    <w:p w14:paraId="3A8CBEF9">
      <w:pPr>
        <w:rPr>
          <w:rFonts w:hint="eastAsia"/>
          <w:lang w:eastAsia="zh-CN"/>
        </w:rPr>
      </w:pPr>
      <w:r>
        <w:rPr>
          <w:rFonts w:hint="eastAsia"/>
          <w:lang w:eastAsia="zh-CN"/>
        </w:rPr>
        <w:t>选择适合自己的游轮</w:t>
      </w:r>
    </w:p>
    <w:p w14:paraId="5009C54E">
      <w:pPr>
        <w:rPr>
          <w:rFonts w:hint="eastAsia"/>
          <w:lang w:eastAsia="zh-CN"/>
        </w:rPr>
      </w:pPr>
      <w:r>
        <w:rPr>
          <w:rFonts w:hint="eastAsia"/>
          <w:lang w:eastAsia="zh-CN"/>
        </w:rPr>
        <w:t>市场上存在着各种类型的游轮，以满足不同旅客的需求。一些游轮专注于家庭旅行，提供儿童俱乐部、亲子活动等服务；另一些则更适合情侣或新婚夫妇，强调浪漫与私密性。因此，在计划游轮旅行之前，了解不同游轮的特点并根据自身需求进行选择是非常重要的。</w:t>
      </w:r>
    </w:p>
    <w:p w14:paraId="2C0478A8">
      <w:pPr>
        <w:rPr>
          <w:rFonts w:hint="eastAsia"/>
          <w:lang w:eastAsia="zh-CN"/>
        </w:rPr>
      </w:pPr>
    </w:p>
    <w:p w14:paraId="027AD924">
      <w:pPr>
        <w:rPr>
          <w:rFonts w:hint="eastAsia"/>
          <w:lang w:eastAsia="zh-CN"/>
        </w:rPr>
      </w:pPr>
    </w:p>
    <w:p w14:paraId="0A3CE95B">
      <w:pPr>
        <w:rPr>
          <w:rFonts w:hint="eastAsia"/>
          <w:lang w:eastAsia="zh-CN"/>
        </w:rPr>
      </w:pPr>
      <w:r>
        <w:rPr>
          <w:rFonts w:hint="eastAsia"/>
          <w:lang w:eastAsia="zh-CN"/>
        </w:rPr>
        <w:t>如何规划一次完美的游轮之旅</w:t>
      </w:r>
    </w:p>
    <w:p w14:paraId="2AD1CAD9">
      <w:pPr>
        <w:rPr>
          <w:rFonts w:hint="eastAsia"/>
          <w:lang w:eastAsia="zh-CN"/>
        </w:rPr>
      </w:pPr>
      <w:r>
        <w:rPr>
          <w:rFonts w:hint="eastAsia"/>
          <w:lang w:eastAsia="zh-CN"/>
        </w:rPr>
        <w:t>规划一次成功的游轮旅行需要考虑多个方面，包括航线的选择、出发时间、舱房类型以及船上的活动安排等。确定您想要访问的目的地和旅行的时间长度。根据预算和个人偏好选择合适的游轮公司和舱房等级。提前了解船上提供的各种服务和活动，以便充分利用这次旅行的机会。</w:t>
      </w:r>
    </w:p>
    <w:p w14:paraId="26EAABAF">
      <w:pPr>
        <w:rPr>
          <w:rFonts w:hint="eastAsia"/>
          <w:lang w:eastAsia="zh-CN"/>
        </w:rPr>
      </w:pPr>
    </w:p>
    <w:p w14:paraId="722777DE">
      <w:pPr>
        <w:rPr>
          <w:rFonts w:hint="eastAsia"/>
          <w:lang w:eastAsia="zh-CN"/>
        </w:rPr>
      </w:pPr>
      <w:r>
        <w:rPr>
          <w:rFonts w:hint="eastAsia"/>
          <w:lang w:eastAsia="zh-CN"/>
        </w:rPr>
        <w:t>本文是由懂得生活网（dongdeshenghuo.com）为大家创作</w:t>
      </w:r>
    </w:p>
    <w:p w14:paraId="72D40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6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2025-08-19T14:50:20Z</dcterms:created>
  <cp:lastModifiedBy>Administrator</cp:lastModifiedBy>
  <dcterms:modified xsi:type="dcterms:W3CDTF">2025-08-19T14:50:20Z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C6BB3CBCA152485FB52C809DA7D7A63E_12</vt:lpwstr>
  </property>
</Properties>
</file>