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972F3D">
      <w:pPr>
        <w:rPr>
          <w:rFonts w:hint="eastAsia"/>
          <w:lang w:eastAsia="zh-CN"/>
        </w:rPr>
      </w:pPr>
      <w:bookmarkStart w:id="0" w:name="_GoBack"/>
      <w:bookmarkEnd w:id="0"/>
      <w:r>
        <w:rPr>
          <w:rFonts w:hint="eastAsia"/>
          <w:lang w:eastAsia="zh-CN"/>
        </w:rPr>
        <w:t>渔歌子堂张志和的拼音版简介</w:t>
      </w:r>
    </w:p>
    <w:p w14:paraId="5ECEC0CE">
      <w:pPr>
        <w:rPr>
          <w:rFonts w:hint="eastAsia"/>
          <w:lang w:eastAsia="zh-CN"/>
        </w:rPr>
      </w:pPr>
      <w:r>
        <w:rPr>
          <w:rFonts w:hint="eastAsia"/>
          <w:lang w:eastAsia="zh-CN"/>
        </w:rPr>
        <w:t>《渔歌子》是唐代诗人张志和创作的一首描绘江南水乡风光与隐逸生活的经典诗篇。这首诗不仅以其自然清新的艺术风格深受读者喜爱，而且通过其独特的视角展现了古代文人对山水田园生活的向往。在现代汉语学习中，为了帮助学习者更好地理解和掌握古诗词，《渔歌子》的拼音版应运而生。拼音版将汉字转化为拉丁字母表示的发音，极大地方便了初学者、汉语非母语人士以及儿童学习。</w:t>
      </w:r>
    </w:p>
    <w:p w14:paraId="7A86D920">
      <w:pPr>
        <w:rPr>
          <w:rFonts w:hint="eastAsia"/>
          <w:lang w:eastAsia="zh-CN"/>
        </w:rPr>
      </w:pPr>
    </w:p>
    <w:p w14:paraId="51AA29E8">
      <w:pPr>
        <w:rPr>
          <w:rFonts w:hint="eastAsia"/>
          <w:lang w:eastAsia="zh-CN"/>
        </w:rPr>
      </w:pPr>
    </w:p>
    <w:p w14:paraId="43857B85">
      <w:pPr>
        <w:rPr>
          <w:rFonts w:hint="eastAsia"/>
          <w:lang w:eastAsia="zh-CN"/>
        </w:rPr>
      </w:pPr>
      <w:r>
        <w:rPr>
          <w:rFonts w:hint="eastAsia"/>
          <w:lang w:eastAsia="zh-CN"/>
        </w:rPr>
        <w:t>张志和及其作品背景</w:t>
      </w:r>
    </w:p>
    <w:p w14:paraId="22062A90">
      <w:pPr>
        <w:rPr>
          <w:rFonts w:hint="eastAsia"/>
          <w:lang w:eastAsia="zh-CN"/>
        </w:rPr>
      </w:pPr>
      <w:r>
        <w:rPr>
          <w:rFonts w:hint="eastAsia"/>
          <w:lang w:eastAsia="zh-CN"/>
        </w:rPr>
        <w:t>张志和（约公元730年—785年），字子同，号烟波钓徒，生活在唐朝中期，是一位著名的诗人、画家和书法家。他的诗歌多以描写自然景观为主，尤以写景抒情见长。《渔歌子》便是其中最具代表性的作品之一，通过“西塞山前白鹭飞，桃花流水鳜鱼肥”等句，生动地描绘了江南春色的美景，传达出一种宁静致远的生活态度。</w:t>
      </w:r>
    </w:p>
    <w:p w14:paraId="20D06D6D">
      <w:pPr>
        <w:rPr>
          <w:rFonts w:hint="eastAsia"/>
          <w:lang w:eastAsia="zh-CN"/>
        </w:rPr>
      </w:pPr>
    </w:p>
    <w:p w14:paraId="3396E087">
      <w:pPr>
        <w:rPr>
          <w:rFonts w:hint="eastAsia"/>
          <w:lang w:eastAsia="zh-CN"/>
        </w:rPr>
      </w:pPr>
    </w:p>
    <w:p w14:paraId="623ED31D">
      <w:pPr>
        <w:rPr>
          <w:rFonts w:hint="eastAsia"/>
          <w:lang w:eastAsia="zh-CN"/>
        </w:rPr>
      </w:pPr>
      <w:r>
        <w:rPr>
          <w:rFonts w:hint="eastAsia"/>
          <w:lang w:eastAsia="zh-CN"/>
        </w:rPr>
        <w:t>《渔歌子》拼音版的意义</w:t>
      </w:r>
    </w:p>
    <w:p w14:paraId="73921195">
      <w:pPr>
        <w:rPr>
          <w:rFonts w:hint="eastAsia"/>
          <w:lang w:eastAsia="zh-CN"/>
        </w:rPr>
      </w:pPr>
      <w:r>
        <w:rPr>
          <w:rFonts w:hint="eastAsia"/>
          <w:lang w:eastAsia="zh-CN"/>
        </w:rPr>
        <w:t>《渔歌子》拼音版的出现，为汉语学习者提供了一个全新的学习途径。它不仅有助于提高学习者的阅读能力，还能增强他们对中国古典文化的理解。拼音版的《渔歌子》通常会在每行汉字下方附上相应的拼音标注，如“西塞山前白鹭飞（xī sài shān qián bái lù fēi）”，使得即便是不熟悉汉字的学习者也能够准确朗读出来。这种方式极大地促进了文化交流和语言学习。</w:t>
      </w:r>
    </w:p>
    <w:p w14:paraId="06D9C33A">
      <w:pPr>
        <w:rPr>
          <w:rFonts w:hint="eastAsia"/>
          <w:lang w:eastAsia="zh-CN"/>
        </w:rPr>
      </w:pPr>
    </w:p>
    <w:p w14:paraId="607DD7C3">
      <w:pPr>
        <w:rPr>
          <w:rFonts w:hint="eastAsia"/>
          <w:lang w:eastAsia="zh-CN"/>
        </w:rPr>
      </w:pPr>
    </w:p>
    <w:p w14:paraId="4E550881">
      <w:pPr>
        <w:rPr>
          <w:rFonts w:hint="eastAsia"/>
          <w:lang w:eastAsia="zh-CN"/>
        </w:rPr>
      </w:pPr>
      <w:r>
        <w:rPr>
          <w:rFonts w:hint="eastAsia"/>
          <w:lang w:eastAsia="zh-CN"/>
        </w:rPr>
        <w:t>如何利用拼音版学习《渔歌子》</w:t>
      </w:r>
    </w:p>
    <w:p w14:paraId="428E6F9E">
      <w:pPr>
        <w:rPr>
          <w:rFonts w:hint="eastAsia"/>
          <w:lang w:eastAsia="zh-CN"/>
        </w:rPr>
      </w:pPr>
      <w:r>
        <w:rPr>
          <w:rFonts w:hint="eastAsia"/>
          <w:lang w:eastAsia="zh-CN"/>
        </w:rPr>
        <w:t>利用拼音版学习《渔歌子》，首先需要熟悉基本的汉语拼音规则。然后，可以逐句对照着原文和拼音进行朗读练习，注意声调的变化，这对于正确发音至关重要。此外，还可以结合相关的音频资料，模仿标准发音来提升自己的语音语调。对于更深入的学习，尝试了解诗句背后的意境和文化内涵也是非常有帮助的。例如，“青箬笠，绿蓑衣，斜风细雨不须归”这句诗，不仅仅是描述了一幅美丽的画面，还蕴含了作者追求自由、超脱尘世的理想。</w:t>
      </w:r>
    </w:p>
    <w:p w14:paraId="62E4FECB">
      <w:pPr>
        <w:rPr>
          <w:rFonts w:hint="eastAsia"/>
          <w:lang w:eastAsia="zh-CN"/>
        </w:rPr>
      </w:pPr>
    </w:p>
    <w:p w14:paraId="40ED8466">
      <w:pPr>
        <w:rPr>
          <w:rFonts w:hint="eastAsia"/>
          <w:lang w:eastAsia="zh-CN"/>
        </w:rPr>
      </w:pPr>
    </w:p>
    <w:p w14:paraId="072496C1">
      <w:pPr>
        <w:rPr>
          <w:rFonts w:hint="eastAsia"/>
          <w:lang w:eastAsia="zh-CN"/>
        </w:rPr>
      </w:pPr>
      <w:r>
        <w:rPr>
          <w:rFonts w:hint="eastAsia"/>
          <w:lang w:eastAsia="zh-CN"/>
        </w:rPr>
        <w:t>总结</w:t>
      </w:r>
    </w:p>
    <w:p w14:paraId="76A433F0">
      <w:pPr>
        <w:rPr>
          <w:rFonts w:hint="eastAsia"/>
          <w:lang w:eastAsia="zh-CN"/>
        </w:rPr>
      </w:pPr>
      <w:r>
        <w:rPr>
          <w:rFonts w:hint="eastAsia"/>
          <w:lang w:eastAsia="zh-CN"/>
        </w:rPr>
        <w:t>总的来说，《渔歌子堂张志和的拼音版》是连接古今、沟通中外的重要桥梁。它不仅让更多的汉语爱好者有机会领略到中国古典文学的魅力，也为全球范围内的文化交流做出了贡献。通过学习这样的经典之作，我们不仅能丰富自己的知识结构，更能从中汲取古人智慧的养分，培养高尚的情操和审美情趣。</w:t>
      </w:r>
    </w:p>
    <w:p w14:paraId="787C1B3D">
      <w:pPr>
        <w:rPr>
          <w:rFonts w:hint="eastAsia"/>
          <w:lang w:eastAsia="zh-CN"/>
        </w:rPr>
      </w:pPr>
    </w:p>
    <w:p w14:paraId="75887515">
      <w:pPr>
        <w:rPr>
          <w:rFonts w:hint="eastAsia"/>
          <w:lang w:eastAsia="zh-CN"/>
        </w:rPr>
      </w:pPr>
      <w:r>
        <w:rPr>
          <w:rFonts w:hint="eastAsia"/>
          <w:lang w:eastAsia="zh-CN"/>
        </w:rPr>
        <w:t>本文是由懂得生活网（dongdeshenghuo.com）为大家创作</w:t>
      </w:r>
    </w:p>
    <w:p w14:paraId="5A22A58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D15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2025-08-19T14:49:31Z</dcterms:created>
  <cp:lastModifiedBy>Administrator</cp:lastModifiedBy>
  <dcterms:modified xsi:type="dcterms:W3CDTF">2025-08-19T14:49:31Z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242C10455E8A4C52AE73F9F7D29E42DF_12</vt:lpwstr>
  </property>
</Properties>
</file>