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841C" w14:textId="77777777" w:rsidR="006907FA" w:rsidRDefault="006907FA">
      <w:pPr>
        <w:rPr>
          <w:rFonts w:hint="eastAsia"/>
        </w:rPr>
      </w:pPr>
      <w:r>
        <w:rPr>
          <w:rFonts w:hint="eastAsia"/>
        </w:rPr>
        <w:t>浊流的拼音怎么读</w:t>
      </w:r>
    </w:p>
    <w:p w14:paraId="10E8AD7C" w14:textId="77777777" w:rsidR="006907FA" w:rsidRDefault="006907FA">
      <w:pPr>
        <w:rPr>
          <w:rFonts w:hint="eastAsia"/>
        </w:rPr>
      </w:pPr>
      <w:r>
        <w:rPr>
          <w:rFonts w:hint="eastAsia"/>
        </w:rPr>
        <w:t>浊流，“zhuó liú”，在汉语中是一个具有特定含义的词汇。它不仅仅描述了自然现象，还被广泛用于比喻社会和人类行为中的某些负面情况。从字面意思来看，“浊”指的是不清澈、混浊的状态，而“流”则代表流动或水流。结合起来，“浊流”通常用来形容水质混浊且持续流动的河流。然而，在更深层次的文化和社会语境中，这个词语的意义远不止于此。</w:t>
      </w:r>
    </w:p>
    <w:p w14:paraId="3F56F828" w14:textId="77777777" w:rsidR="006907FA" w:rsidRDefault="006907FA">
      <w:pPr>
        <w:rPr>
          <w:rFonts w:hint="eastAsia"/>
        </w:rPr>
      </w:pPr>
    </w:p>
    <w:p w14:paraId="360536F1" w14:textId="77777777" w:rsidR="006907FA" w:rsidRDefault="006907FA">
      <w:pPr>
        <w:rPr>
          <w:rFonts w:hint="eastAsia"/>
        </w:rPr>
      </w:pPr>
    </w:p>
    <w:p w14:paraId="4D5CB0CF" w14:textId="77777777" w:rsidR="006907FA" w:rsidRDefault="006907FA">
      <w:pPr>
        <w:rPr>
          <w:rFonts w:hint="eastAsia"/>
        </w:rPr>
      </w:pPr>
      <w:r>
        <w:rPr>
          <w:rFonts w:hint="eastAsia"/>
        </w:rPr>
        <w:t>自然界的浊流现象</w:t>
      </w:r>
    </w:p>
    <w:p w14:paraId="34BE8676" w14:textId="77777777" w:rsidR="006907FA" w:rsidRDefault="006907FA">
      <w:pPr>
        <w:rPr>
          <w:rFonts w:hint="eastAsia"/>
        </w:rPr>
      </w:pPr>
      <w:r>
        <w:rPr>
          <w:rFonts w:hint="eastAsia"/>
        </w:rPr>
        <w:t>自然界中的浊流是一种复杂的现象，涉及地质学、水文学以及环境科学等多个学科领域。当水流携带大量泥沙、石块等悬浮物质时，便形成了所谓的浊流。这种现象常见于洪水期间或是山区河流中。由于其强大的搬运能力，浊流能够对地形造成显著影响，如形成冲积扇、改变河道等。浊流还可能带来生态上的挑战，因为它能降低水质，影响水生生物的生存环境。</w:t>
      </w:r>
    </w:p>
    <w:p w14:paraId="096A95A3" w14:textId="77777777" w:rsidR="006907FA" w:rsidRDefault="006907FA">
      <w:pPr>
        <w:rPr>
          <w:rFonts w:hint="eastAsia"/>
        </w:rPr>
      </w:pPr>
    </w:p>
    <w:p w14:paraId="3AE8AB67" w14:textId="77777777" w:rsidR="006907FA" w:rsidRDefault="006907FA">
      <w:pPr>
        <w:rPr>
          <w:rFonts w:hint="eastAsia"/>
        </w:rPr>
      </w:pPr>
    </w:p>
    <w:p w14:paraId="4359FB10" w14:textId="77777777" w:rsidR="006907FA" w:rsidRDefault="006907FA">
      <w:pPr>
        <w:rPr>
          <w:rFonts w:hint="eastAsia"/>
        </w:rPr>
      </w:pPr>
      <w:r>
        <w:rPr>
          <w:rFonts w:hint="eastAsia"/>
        </w:rPr>
        <w:t>文化和社会中的“浊流”象征意义</w:t>
      </w:r>
    </w:p>
    <w:p w14:paraId="42B0CDF6" w14:textId="77777777" w:rsidR="006907FA" w:rsidRDefault="006907FA">
      <w:pPr>
        <w:rPr>
          <w:rFonts w:hint="eastAsia"/>
        </w:rPr>
      </w:pPr>
      <w:r>
        <w:rPr>
          <w:rFonts w:hint="eastAsia"/>
        </w:rPr>
        <w:t>在文化和社会层面，“浊流”常常被用作一种隐喻，表示不良风气或者负面的社会潮流。例如，在文学作品中，作家们可能会用“浊流”来描绘腐败、堕落的社会现象，以此来表达对于纯洁、正义的向往与追求。这种象征手法不仅丰富了语言的表现力，也加深了人们对社会问题的认识。同时，通过使用这样的比喻，作者能够更加生动地传达出他们对于时代精神的理解和反思。</w:t>
      </w:r>
    </w:p>
    <w:p w14:paraId="33DFD9C8" w14:textId="77777777" w:rsidR="006907FA" w:rsidRDefault="006907FA">
      <w:pPr>
        <w:rPr>
          <w:rFonts w:hint="eastAsia"/>
        </w:rPr>
      </w:pPr>
    </w:p>
    <w:p w14:paraId="37FBF9E4" w14:textId="77777777" w:rsidR="006907FA" w:rsidRDefault="006907FA">
      <w:pPr>
        <w:rPr>
          <w:rFonts w:hint="eastAsia"/>
        </w:rPr>
      </w:pPr>
    </w:p>
    <w:p w14:paraId="359BA808" w14:textId="77777777" w:rsidR="006907FA" w:rsidRDefault="006907FA">
      <w:pPr>
        <w:rPr>
          <w:rFonts w:hint="eastAsia"/>
        </w:rPr>
      </w:pPr>
      <w:r>
        <w:rPr>
          <w:rFonts w:hint="eastAsia"/>
        </w:rPr>
        <w:t>如何应对生活中的“浊流”</w:t>
      </w:r>
    </w:p>
    <w:p w14:paraId="5CF7AFD4" w14:textId="77777777" w:rsidR="006907FA" w:rsidRDefault="006907FA">
      <w:pPr>
        <w:rPr>
          <w:rFonts w:hint="eastAsia"/>
        </w:rPr>
      </w:pPr>
      <w:r>
        <w:rPr>
          <w:rFonts w:hint="eastAsia"/>
        </w:rPr>
        <w:t>面对生活中的“浊流”，无论是实际存在的还是象征意义上的，找到有效的应对策略都至关重要。增强个人的知识水平和判断力是关键。了解事物的本质，可以帮助我们更好地识别那些试图误导我们的信息。积极参与到改善环境和社会的活动中去，也是对抗负面“浊流”的有效方式之一。这不仅有助于提升个人的生活质量，也能为构建一个更加公正、健康的社会做出贡献。保持积极乐观的心态，相信每个人都能成为改变的力量，即使是在最艰难的时刻也不例外。</w:t>
      </w:r>
    </w:p>
    <w:p w14:paraId="06CD015D" w14:textId="77777777" w:rsidR="006907FA" w:rsidRDefault="006907FA">
      <w:pPr>
        <w:rPr>
          <w:rFonts w:hint="eastAsia"/>
        </w:rPr>
      </w:pPr>
    </w:p>
    <w:p w14:paraId="769DDEED" w14:textId="77777777" w:rsidR="006907FA" w:rsidRDefault="00690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8D684" w14:textId="558F5432" w:rsidR="006E6389" w:rsidRDefault="006E6389"/>
    <w:sectPr w:rsidR="006E6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89"/>
    <w:rsid w:val="00277131"/>
    <w:rsid w:val="006907FA"/>
    <w:rsid w:val="006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BE105-A536-4BE9-AE43-8368234A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