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764A5" w14:textId="77777777" w:rsidR="00E9768E" w:rsidRDefault="00E9768E">
      <w:pPr>
        <w:rPr>
          <w:rFonts w:hint="eastAsia"/>
        </w:rPr>
      </w:pPr>
    </w:p>
    <w:p w14:paraId="4C0B276F" w14:textId="77777777" w:rsidR="00E9768E" w:rsidRDefault="00E9768E">
      <w:pPr>
        <w:rPr>
          <w:rFonts w:hint="eastAsia"/>
        </w:rPr>
      </w:pPr>
      <w:r>
        <w:rPr>
          <w:rFonts w:hint="eastAsia"/>
        </w:rPr>
        <w:t>沽酒的拼音是什么意思</w:t>
      </w:r>
    </w:p>
    <w:p w14:paraId="6202424B" w14:textId="77777777" w:rsidR="00E9768E" w:rsidRDefault="00E9768E">
      <w:pPr>
        <w:rPr>
          <w:rFonts w:hint="eastAsia"/>
        </w:rPr>
      </w:pPr>
      <w:r>
        <w:rPr>
          <w:rFonts w:hint="eastAsia"/>
        </w:rPr>
        <w:t>“沽酒”的拼音是「gū jiǔ」，由两个常用汉字组成。"沽"的声调为阴平（第一声），本意是买或获取；"酒"为上声（第三声），直接表示酒精饮料。二字连用既可指代买酒这一动作，也常出现在文学作品中，赋予更深的文化意蕴。若将拼音拆开理解，"gū"在方言中常与方言词汇关联，而"jiǔ"则无需多作解释，是中文语境中高度辨识度的词汇。</w:t>
      </w:r>
    </w:p>
    <w:p w14:paraId="66EA7A6C" w14:textId="77777777" w:rsidR="00E9768E" w:rsidRDefault="00E9768E">
      <w:pPr>
        <w:rPr>
          <w:rFonts w:hint="eastAsia"/>
        </w:rPr>
      </w:pPr>
    </w:p>
    <w:p w14:paraId="39679CAA" w14:textId="77777777" w:rsidR="00E9768E" w:rsidRDefault="00E9768E">
      <w:pPr>
        <w:rPr>
          <w:rFonts w:hint="eastAsia"/>
        </w:rPr>
      </w:pPr>
    </w:p>
    <w:p w14:paraId="19696A7A" w14:textId="77777777" w:rsidR="00E9768E" w:rsidRDefault="00E9768E">
      <w:pPr>
        <w:rPr>
          <w:rFonts w:hint="eastAsia"/>
        </w:rPr>
      </w:pPr>
      <w:r>
        <w:rPr>
          <w:rFonts w:hint="eastAsia"/>
        </w:rPr>
        <w:t>字源与本义解析</w:t>
      </w:r>
    </w:p>
    <w:p w14:paraId="03F6E5EE" w14:textId="77777777" w:rsidR="00E9768E" w:rsidRDefault="00E9768E">
      <w:pPr>
        <w:rPr>
          <w:rFonts w:hint="eastAsia"/>
        </w:rPr>
      </w:pPr>
      <w:r>
        <w:rPr>
          <w:rFonts w:hint="eastAsia"/>
        </w:rPr>
        <w:t>“沽”字最早见于甲骨文，本义为以贝壳交换物品，后引申为买卖、获取之意；至篆书时期逐渐固定为表示“买”的动词用法。《说文解字》记载“沽，市也”，强调其商业性质。而“酒”字从水从酉，酉为古代酒器象形，象征容器与发酵过程，直观展现了其酿造文化根源。二字组合后，“沽酒”在先秦文献中多指市井生活场景，如《论语》中“沽酒市脯不食”，暗含对市售食品卫生性的质疑。</w:t>
      </w:r>
    </w:p>
    <w:p w14:paraId="67B227E9" w14:textId="77777777" w:rsidR="00E9768E" w:rsidRDefault="00E9768E">
      <w:pPr>
        <w:rPr>
          <w:rFonts w:hint="eastAsia"/>
        </w:rPr>
      </w:pPr>
    </w:p>
    <w:p w14:paraId="20289819" w14:textId="77777777" w:rsidR="00E9768E" w:rsidRDefault="00E9768E">
      <w:pPr>
        <w:rPr>
          <w:rFonts w:hint="eastAsia"/>
        </w:rPr>
      </w:pPr>
    </w:p>
    <w:p w14:paraId="01753DBF" w14:textId="77777777" w:rsidR="00E9768E" w:rsidRDefault="00E9768E">
      <w:pPr>
        <w:rPr>
          <w:rFonts w:hint="eastAsia"/>
        </w:rPr>
      </w:pPr>
      <w:r>
        <w:rPr>
          <w:rFonts w:hint="eastAsia"/>
        </w:rPr>
        <w:t>文学意象的多重表达</w:t>
      </w:r>
    </w:p>
    <w:p w14:paraId="04475F05" w14:textId="77777777" w:rsidR="00E9768E" w:rsidRDefault="00E9768E">
      <w:pPr>
        <w:rPr>
          <w:rFonts w:hint="eastAsia"/>
        </w:rPr>
      </w:pPr>
      <w:r>
        <w:rPr>
          <w:rFonts w:hint="eastAsia"/>
        </w:rPr>
        <w:t>在中国古典诗词中，“沽酒”不仅是一个动作，更承载着丰富的情感隐喻。李白笔下“花间一壶酒，独酌无相亲”以沽取清酒暗喻孤寂心境；杜甫“速宜相就饮一斗，恰有三百青铜钱”则通过价格细节勾画民生疾苦。宋代话本小说中，酒肆沽酒常作为情节转折的关键场景，市井气息跃然纸上。至明清时期，“沽酒”逐渐脱离单纯消费行为，进入士人雅集的诗意空间，成为释放文人精神世界的媒介。</w:t>
      </w:r>
    </w:p>
    <w:p w14:paraId="5BB252FF" w14:textId="77777777" w:rsidR="00E9768E" w:rsidRDefault="00E9768E">
      <w:pPr>
        <w:rPr>
          <w:rFonts w:hint="eastAsia"/>
        </w:rPr>
      </w:pPr>
    </w:p>
    <w:p w14:paraId="64CEE988" w14:textId="77777777" w:rsidR="00E9768E" w:rsidRDefault="00E9768E">
      <w:pPr>
        <w:rPr>
          <w:rFonts w:hint="eastAsia"/>
        </w:rPr>
      </w:pPr>
    </w:p>
    <w:p w14:paraId="29D6C3D6" w14:textId="77777777" w:rsidR="00E9768E" w:rsidRDefault="00E9768E">
      <w:pPr>
        <w:rPr>
          <w:rFonts w:hint="eastAsia"/>
        </w:rPr>
      </w:pPr>
      <w:r>
        <w:rPr>
          <w:rFonts w:hint="eastAsia"/>
        </w:rPr>
        <w:t>方言与民俗考据</w:t>
      </w:r>
    </w:p>
    <w:p w14:paraId="094BA70C" w14:textId="77777777" w:rsidR="00E9768E" w:rsidRDefault="00E9768E">
      <w:pPr>
        <w:rPr>
          <w:rFonts w:hint="eastAsia"/>
        </w:rPr>
      </w:pPr>
      <w:r>
        <w:rPr>
          <w:rFonts w:hint="eastAsia"/>
        </w:rPr>
        <w:t>不同地域赋予“沽酒”独特发音变调及衍生含义。粤语区采用「gu1 zau2」读法，常用于早茶文化中对酒楼点心的代称，如“一笼叉烧包，配壶茶，就系饮早茶酒啦”；关中方言则将“沽”发为「guo」，配合当地方言韵律形成独特语感。民俗层面，春节前夕“沽新酒”习俗保留古礼遗风，《清嘉录》记载江南地区此日必置办屠苏酒避邪祈福。这些方言与习俗的演变，折射出语言生命力的在地化特质。</w:t>
      </w:r>
    </w:p>
    <w:p w14:paraId="5601E528" w14:textId="77777777" w:rsidR="00E9768E" w:rsidRDefault="00E9768E">
      <w:pPr>
        <w:rPr>
          <w:rFonts w:hint="eastAsia"/>
        </w:rPr>
      </w:pPr>
    </w:p>
    <w:p w14:paraId="0443E230" w14:textId="77777777" w:rsidR="00E9768E" w:rsidRDefault="00E9768E">
      <w:pPr>
        <w:rPr>
          <w:rFonts w:hint="eastAsia"/>
        </w:rPr>
      </w:pPr>
    </w:p>
    <w:p w14:paraId="7CFD4AEE" w14:textId="77777777" w:rsidR="00E9768E" w:rsidRDefault="00E9768E">
      <w:pPr>
        <w:rPr>
          <w:rFonts w:hint="eastAsia"/>
        </w:rPr>
      </w:pPr>
      <w:r>
        <w:rPr>
          <w:rFonts w:hint="eastAsia"/>
        </w:rPr>
        <w:t>现代语境下的语义迁移</w:t>
      </w:r>
    </w:p>
    <w:p w14:paraId="1C40F07B" w14:textId="77777777" w:rsidR="00E9768E" w:rsidRDefault="00E9768E">
      <w:pPr>
        <w:rPr>
          <w:rFonts w:hint="eastAsia"/>
        </w:rPr>
      </w:pPr>
      <w:r>
        <w:rPr>
          <w:rFonts w:hint="eastAsia"/>
        </w:rPr>
        <w:t>当代网络语境中，“沽酒”衍生出跨界新义。二次元文化将其转化为社团活动暗语，特指线下聚会采购动漫周边饮品的行为；电竞圈则借指战队庆功宴的特殊仪式。这种语义增殖现象反映传统文化符号在年轻群体中的创造性转化。与此商业领域开始出现“沽酒文化体验馆”，通过VR技术复原古代酒肆场景，推动传统文化IP的商业化运营，实现古今语境的对话。</w:t>
      </w:r>
    </w:p>
    <w:p w14:paraId="449500D3" w14:textId="77777777" w:rsidR="00E9768E" w:rsidRDefault="00E9768E">
      <w:pPr>
        <w:rPr>
          <w:rFonts w:hint="eastAsia"/>
        </w:rPr>
      </w:pPr>
    </w:p>
    <w:p w14:paraId="6F3F54FF" w14:textId="77777777" w:rsidR="00E9768E" w:rsidRDefault="00E9768E">
      <w:pPr>
        <w:rPr>
          <w:rFonts w:hint="eastAsia"/>
        </w:rPr>
      </w:pPr>
    </w:p>
    <w:p w14:paraId="5A1E9795" w14:textId="77777777" w:rsidR="00E9768E" w:rsidRDefault="00E9768E">
      <w:pPr>
        <w:rPr>
          <w:rFonts w:hint="eastAsia"/>
        </w:rPr>
      </w:pPr>
      <w:r>
        <w:rPr>
          <w:rFonts w:hint="eastAsia"/>
        </w:rPr>
        <w:t>文化符号的当代价值</w:t>
      </w:r>
    </w:p>
    <w:p w14:paraId="5316E2C8" w14:textId="77777777" w:rsidR="00E9768E" w:rsidRDefault="00E9768E">
      <w:pPr>
        <w:rPr>
          <w:rFonts w:hint="eastAsia"/>
        </w:rPr>
      </w:pPr>
      <w:r>
        <w:rPr>
          <w:rFonts w:hint="eastAsia"/>
        </w:rPr>
        <w:t>“沽酒”二字超越其字面意义，成为中华文化传承的微观切片。从商周青铜酒器纹饰到当下文创雪糕设计，其视觉符号不断重构再生。语言学家指出，这类承载集体记忆的词汇具有文化锚定功能，当人们在博物馆看到“沽酒图”壁画时会自发联结历史记忆。教育界则将其纳入传统文化课程体系，通过字形解析引导学生理解汉字构形逻辑，培育文化认同感。这种古今交融的文化实践，展现了汉语词汇持久的生命力与适应性。</w:t>
      </w:r>
    </w:p>
    <w:p w14:paraId="15666D68" w14:textId="77777777" w:rsidR="00E9768E" w:rsidRDefault="00E9768E">
      <w:pPr>
        <w:rPr>
          <w:rFonts w:hint="eastAsia"/>
        </w:rPr>
      </w:pPr>
    </w:p>
    <w:p w14:paraId="66206F42" w14:textId="77777777" w:rsidR="00E9768E" w:rsidRDefault="00E9768E">
      <w:pPr>
        <w:rPr>
          <w:rFonts w:hint="eastAsia"/>
        </w:rPr>
      </w:pPr>
    </w:p>
    <w:p w14:paraId="48BB277F" w14:textId="77777777" w:rsidR="00E9768E" w:rsidRDefault="00E9768E">
      <w:pPr>
        <w:rPr>
          <w:rFonts w:hint="eastAsia"/>
        </w:rPr>
      </w:pPr>
      <w:r>
        <w:rPr>
          <w:rFonts w:hint="eastAsia"/>
        </w:rPr>
        <w:t>跨学科认知维度</w:t>
      </w:r>
    </w:p>
    <w:p w14:paraId="42AE0128" w14:textId="77777777" w:rsidR="00E9768E" w:rsidRDefault="00E9768E">
      <w:pPr>
        <w:rPr>
          <w:rFonts w:hint="eastAsia"/>
        </w:rPr>
      </w:pPr>
      <w:r>
        <w:rPr>
          <w:rFonts w:hint="eastAsia"/>
        </w:rPr>
        <w:t>从经济学视角，“沽酒”行为蕴含市场机制原型，早期集市交易模式正是以此类日常交换为基础发展而来。社会学研究聚焦酒肆作为公共空间的社交功能，揭示城市文明演进脉络。哲学层面上，老庄思想曾以“无沽无抢”暗喻自然之道，探讨人为干预与自然状态的辩证关系。多学科交叉分析为理解汉语词汇提供立体框架，彰显传统智慧的现实启示价值。</w:t>
      </w:r>
    </w:p>
    <w:p w14:paraId="4A687153" w14:textId="77777777" w:rsidR="00E9768E" w:rsidRDefault="00E9768E">
      <w:pPr>
        <w:rPr>
          <w:rFonts w:hint="eastAsia"/>
        </w:rPr>
      </w:pPr>
    </w:p>
    <w:p w14:paraId="0CA5C8EE" w14:textId="77777777" w:rsidR="00E9768E" w:rsidRDefault="00E9768E">
      <w:pPr>
        <w:rPr>
          <w:rFonts w:hint="eastAsia"/>
        </w:rPr>
      </w:pPr>
    </w:p>
    <w:p w14:paraId="339F22A8" w14:textId="77777777" w:rsidR="00E9768E" w:rsidRDefault="00E9768E">
      <w:pPr>
        <w:rPr>
          <w:rFonts w:hint="eastAsia"/>
        </w:rPr>
      </w:pPr>
      <w:r>
        <w:rPr>
          <w:rFonts w:hint="eastAsia"/>
        </w:rPr>
        <w:t>最后的总结：传承中的创造性转化</w:t>
      </w:r>
    </w:p>
    <w:p w14:paraId="7ADD8B7F" w14:textId="77777777" w:rsidR="00E9768E" w:rsidRDefault="00E9768E">
      <w:pPr>
        <w:rPr>
          <w:rFonts w:hint="eastAsia"/>
        </w:rPr>
      </w:pPr>
      <w:r>
        <w:rPr>
          <w:rFonts w:hint="eastAsia"/>
        </w:rPr>
        <w:t>“沽酒”作为经典汉语词汇，在不同历史阶段展现出强大的包容性与适应性。从甲骨文符号到现代网络用语，其传承轨迹映射出中华文明的创新基因。未来的语言保护工作，应当注重挖掘此类词汇的当代阐释路径，通过影视创作、数字叙事等方式激活文化基因，让古老智慧继续滋养现代社会的精神土壤。这种创造性转化，不仅延续语言生命，更为文化自信注入持久动能。</w:t>
      </w:r>
    </w:p>
    <w:p w14:paraId="72C5EEA0" w14:textId="77777777" w:rsidR="00E9768E" w:rsidRDefault="00E9768E">
      <w:pPr>
        <w:rPr>
          <w:rFonts w:hint="eastAsia"/>
        </w:rPr>
      </w:pPr>
    </w:p>
    <w:p w14:paraId="4504355D" w14:textId="77777777" w:rsidR="00E9768E" w:rsidRDefault="00E9768E">
      <w:pPr>
        <w:rPr>
          <w:rFonts w:hint="eastAsia"/>
        </w:rPr>
      </w:pPr>
    </w:p>
    <w:p w14:paraId="437515B0" w14:textId="77777777" w:rsidR="00E9768E" w:rsidRDefault="00E976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AD9FD" w14:textId="4D80060E" w:rsidR="000537BA" w:rsidRDefault="000537BA"/>
    <w:sectPr w:rsidR="00053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BA"/>
    <w:rsid w:val="000537BA"/>
    <w:rsid w:val="00277131"/>
    <w:rsid w:val="00E9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2C269-CCD1-48C8-BC27-01C67BC9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