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0066" w14:textId="77777777" w:rsidR="00CD7800" w:rsidRDefault="00CD7800">
      <w:pPr>
        <w:rPr>
          <w:rFonts w:hint="eastAsia"/>
        </w:rPr>
      </w:pPr>
      <w:r>
        <w:rPr>
          <w:rFonts w:hint="eastAsia"/>
        </w:rPr>
        <w:t>沉砂池的拼音怎么写</w:t>
      </w:r>
    </w:p>
    <w:p w14:paraId="21D7B3D0" w14:textId="77777777" w:rsidR="00CD7800" w:rsidRDefault="00CD7800">
      <w:pPr>
        <w:rPr>
          <w:rFonts w:hint="eastAsia"/>
        </w:rPr>
      </w:pPr>
      <w:r>
        <w:rPr>
          <w:rFonts w:hint="eastAsia"/>
        </w:rPr>
        <w:t>沉砂池，按照汉语拼音的拼写规则，其拼音为“chén shā chí”。在汉语中，“沉”指的是物体下沉的行为或状态；“砂”是颗粒状的石头，也就是我们常说的沙子的一种；“池”则指的是一种相对封闭的人工或自然形成的水域。因此，将这三个字组合起来，“沉砂池”便可以直观地理解为一种用于沉淀和收集从水中分离出来的砂粒的设施。</w:t>
      </w:r>
    </w:p>
    <w:p w14:paraId="5E4CC044" w14:textId="77777777" w:rsidR="00CD7800" w:rsidRDefault="00CD7800">
      <w:pPr>
        <w:rPr>
          <w:rFonts w:hint="eastAsia"/>
        </w:rPr>
      </w:pPr>
    </w:p>
    <w:p w14:paraId="53357A33" w14:textId="77777777" w:rsidR="00CD7800" w:rsidRDefault="00CD7800">
      <w:pPr>
        <w:rPr>
          <w:rFonts w:hint="eastAsia"/>
        </w:rPr>
      </w:pPr>
    </w:p>
    <w:p w14:paraId="54889E36" w14:textId="77777777" w:rsidR="00CD7800" w:rsidRDefault="00CD7800">
      <w:pPr>
        <w:rPr>
          <w:rFonts w:hint="eastAsia"/>
        </w:rPr>
      </w:pPr>
      <w:r>
        <w:rPr>
          <w:rFonts w:hint="eastAsia"/>
        </w:rPr>
        <w:t>沉砂池的功能与用途</w:t>
      </w:r>
    </w:p>
    <w:p w14:paraId="2027D081" w14:textId="77777777" w:rsidR="00CD7800" w:rsidRDefault="00CD7800">
      <w:pPr>
        <w:rPr>
          <w:rFonts w:hint="eastAsia"/>
        </w:rPr>
      </w:pPr>
      <w:r>
        <w:rPr>
          <w:rFonts w:hint="eastAsia"/>
        </w:rPr>
        <w:t>沉砂池主要用于处理来自工业、城市生活污水以及其他类型的废水，通过物理沉降的方式去除水中的较大颗粒物质，如砂石等无机颗粒。这些颗粒物如果直接排放到环境中，可能会对土壤、河流等自然环境造成破坏。沉砂池的设计理念简单却高效，它利用了重力作用原理，使较重的颗粒物质在水流速度减缓的情况下沉降到池底，从而实现固液分离的目的。</w:t>
      </w:r>
    </w:p>
    <w:p w14:paraId="0C6B6003" w14:textId="77777777" w:rsidR="00CD7800" w:rsidRDefault="00CD7800">
      <w:pPr>
        <w:rPr>
          <w:rFonts w:hint="eastAsia"/>
        </w:rPr>
      </w:pPr>
    </w:p>
    <w:p w14:paraId="08A1DB84" w14:textId="77777777" w:rsidR="00CD7800" w:rsidRDefault="00CD7800">
      <w:pPr>
        <w:rPr>
          <w:rFonts w:hint="eastAsia"/>
        </w:rPr>
      </w:pPr>
    </w:p>
    <w:p w14:paraId="72ADD29B" w14:textId="77777777" w:rsidR="00CD7800" w:rsidRDefault="00CD7800">
      <w:pPr>
        <w:rPr>
          <w:rFonts w:hint="eastAsia"/>
        </w:rPr>
      </w:pPr>
      <w:r>
        <w:rPr>
          <w:rFonts w:hint="eastAsia"/>
        </w:rPr>
        <w:t>沉砂池的工作原理</w:t>
      </w:r>
    </w:p>
    <w:p w14:paraId="68807AC1" w14:textId="77777777" w:rsidR="00CD7800" w:rsidRDefault="00CD7800">
      <w:pPr>
        <w:rPr>
          <w:rFonts w:hint="eastAsia"/>
        </w:rPr>
      </w:pPr>
      <w:r>
        <w:rPr>
          <w:rFonts w:hint="eastAsia"/>
        </w:rPr>
        <w:t>沉砂池的工作原理基于不同密度的物质在静止或缓慢流动的液体中具有不同的沉降速度。当含有悬浮固体的水流进入沉砂池时，由于流速降低，较大的、密度较高的颗粒（如砂砾）会因为自身的重力大于浮力而逐渐下沉至池底。与此相对较轻的有机物和其他悬浮物则随着水流继续前进，最终流出沉砂池。为了提高沉砂效率，一些沉砂池还会配备搅拌装置或者采用特定形状的设计来优化水流路径，确保尽可能多的砂粒能够被有效地分离出来。</w:t>
      </w:r>
    </w:p>
    <w:p w14:paraId="1E05C9D8" w14:textId="77777777" w:rsidR="00CD7800" w:rsidRDefault="00CD7800">
      <w:pPr>
        <w:rPr>
          <w:rFonts w:hint="eastAsia"/>
        </w:rPr>
      </w:pPr>
    </w:p>
    <w:p w14:paraId="7B5F0410" w14:textId="77777777" w:rsidR="00CD7800" w:rsidRDefault="00CD7800">
      <w:pPr>
        <w:rPr>
          <w:rFonts w:hint="eastAsia"/>
        </w:rPr>
      </w:pPr>
    </w:p>
    <w:p w14:paraId="38E756BC" w14:textId="77777777" w:rsidR="00CD7800" w:rsidRDefault="00CD7800">
      <w:pPr>
        <w:rPr>
          <w:rFonts w:hint="eastAsia"/>
        </w:rPr>
      </w:pPr>
      <w:r>
        <w:rPr>
          <w:rFonts w:hint="eastAsia"/>
        </w:rPr>
        <w:t>沉砂池的类型</w:t>
      </w:r>
    </w:p>
    <w:p w14:paraId="30D5B1B5" w14:textId="77777777" w:rsidR="00CD7800" w:rsidRDefault="00CD7800">
      <w:pPr>
        <w:rPr>
          <w:rFonts w:hint="eastAsia"/>
        </w:rPr>
      </w:pPr>
      <w:r>
        <w:rPr>
          <w:rFonts w:hint="eastAsia"/>
        </w:rPr>
        <w:t>根据设计和使用目的的不同，沉砂池主要可以分为平流式沉砂池、曝气沉砂池以及涡流沉砂池等多种类型。平流式沉砂池是最基本的形式，适用于多种场合，通过简单的结构设计实现固液分离；曝气沉砂池则是在池内设置曝气装置，通过空气的搅动作用来促进砂粒的沉降，并减少有机物随砂粒一起沉积的可能性；涡流沉砂池则是借助特殊的进水方式，在池内形成涡流，从而提高沉砂效果，特别适合于处理含砂量较高的废水。</w:t>
      </w:r>
    </w:p>
    <w:p w14:paraId="1261A367" w14:textId="77777777" w:rsidR="00CD7800" w:rsidRDefault="00CD7800">
      <w:pPr>
        <w:rPr>
          <w:rFonts w:hint="eastAsia"/>
        </w:rPr>
      </w:pPr>
    </w:p>
    <w:p w14:paraId="42F4D20B" w14:textId="77777777" w:rsidR="00CD7800" w:rsidRDefault="00CD7800">
      <w:pPr>
        <w:rPr>
          <w:rFonts w:hint="eastAsia"/>
        </w:rPr>
      </w:pPr>
    </w:p>
    <w:p w14:paraId="1670FE33" w14:textId="77777777" w:rsidR="00CD7800" w:rsidRDefault="00CD7800">
      <w:pPr>
        <w:rPr>
          <w:rFonts w:hint="eastAsia"/>
        </w:rPr>
      </w:pPr>
      <w:r>
        <w:rPr>
          <w:rFonts w:hint="eastAsia"/>
        </w:rPr>
        <w:t>最后的总结</w:t>
      </w:r>
    </w:p>
    <w:p w14:paraId="10DAA690" w14:textId="77777777" w:rsidR="00CD7800" w:rsidRDefault="00CD7800">
      <w:pPr>
        <w:rPr>
          <w:rFonts w:hint="eastAsia"/>
        </w:rPr>
      </w:pPr>
      <w:r>
        <w:rPr>
          <w:rFonts w:hint="eastAsia"/>
        </w:rPr>
        <w:t>沉砂池作为一种重要的污水处理设施，在环境保护方面发挥着不可或缺的作用。了解沉砂池的拼音——“chén shā chí”，不仅有助于正确称呼这一设施，更能加深对其功能及重要性的认识。无论是对于从事相关工作的专业人士，还是普通公众而言，认识到沉砂池的价值，都有助于推动更加环保的生活方式和社会发展。</w:t>
      </w:r>
    </w:p>
    <w:p w14:paraId="1093EA59" w14:textId="77777777" w:rsidR="00CD7800" w:rsidRDefault="00CD7800">
      <w:pPr>
        <w:rPr>
          <w:rFonts w:hint="eastAsia"/>
        </w:rPr>
      </w:pPr>
    </w:p>
    <w:p w14:paraId="22512E0A" w14:textId="77777777" w:rsidR="00CD7800" w:rsidRDefault="00CD7800">
      <w:pPr>
        <w:rPr>
          <w:rFonts w:hint="eastAsia"/>
        </w:rPr>
      </w:pPr>
      <w:r>
        <w:rPr>
          <w:rFonts w:hint="eastAsia"/>
        </w:rPr>
        <w:t>本文是由懂得生活网（dongdeshenghuo.com）为大家创作</w:t>
      </w:r>
    </w:p>
    <w:p w14:paraId="2581921B" w14:textId="159222E3" w:rsidR="00D21F6D" w:rsidRDefault="00D21F6D"/>
    <w:sectPr w:rsidR="00D21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6D"/>
    <w:rsid w:val="00277131"/>
    <w:rsid w:val="00CD7800"/>
    <w:rsid w:val="00D2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F3574F-2E21-4495-A8A7-3CA3A875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F6D"/>
    <w:rPr>
      <w:rFonts w:cstheme="majorBidi"/>
      <w:color w:val="2F5496" w:themeColor="accent1" w:themeShade="BF"/>
      <w:sz w:val="28"/>
      <w:szCs w:val="28"/>
    </w:rPr>
  </w:style>
  <w:style w:type="character" w:customStyle="1" w:styleId="50">
    <w:name w:val="标题 5 字符"/>
    <w:basedOn w:val="a0"/>
    <w:link w:val="5"/>
    <w:uiPriority w:val="9"/>
    <w:semiHidden/>
    <w:rsid w:val="00D21F6D"/>
    <w:rPr>
      <w:rFonts w:cstheme="majorBidi"/>
      <w:color w:val="2F5496" w:themeColor="accent1" w:themeShade="BF"/>
      <w:sz w:val="24"/>
    </w:rPr>
  </w:style>
  <w:style w:type="character" w:customStyle="1" w:styleId="60">
    <w:name w:val="标题 6 字符"/>
    <w:basedOn w:val="a0"/>
    <w:link w:val="6"/>
    <w:uiPriority w:val="9"/>
    <w:semiHidden/>
    <w:rsid w:val="00D21F6D"/>
    <w:rPr>
      <w:rFonts w:cstheme="majorBidi"/>
      <w:b/>
      <w:bCs/>
      <w:color w:val="2F5496" w:themeColor="accent1" w:themeShade="BF"/>
    </w:rPr>
  </w:style>
  <w:style w:type="character" w:customStyle="1" w:styleId="70">
    <w:name w:val="标题 7 字符"/>
    <w:basedOn w:val="a0"/>
    <w:link w:val="7"/>
    <w:uiPriority w:val="9"/>
    <w:semiHidden/>
    <w:rsid w:val="00D21F6D"/>
    <w:rPr>
      <w:rFonts w:cstheme="majorBidi"/>
      <w:b/>
      <w:bCs/>
      <w:color w:val="595959" w:themeColor="text1" w:themeTint="A6"/>
    </w:rPr>
  </w:style>
  <w:style w:type="character" w:customStyle="1" w:styleId="80">
    <w:name w:val="标题 8 字符"/>
    <w:basedOn w:val="a0"/>
    <w:link w:val="8"/>
    <w:uiPriority w:val="9"/>
    <w:semiHidden/>
    <w:rsid w:val="00D21F6D"/>
    <w:rPr>
      <w:rFonts w:cstheme="majorBidi"/>
      <w:color w:val="595959" w:themeColor="text1" w:themeTint="A6"/>
    </w:rPr>
  </w:style>
  <w:style w:type="character" w:customStyle="1" w:styleId="90">
    <w:name w:val="标题 9 字符"/>
    <w:basedOn w:val="a0"/>
    <w:link w:val="9"/>
    <w:uiPriority w:val="9"/>
    <w:semiHidden/>
    <w:rsid w:val="00D21F6D"/>
    <w:rPr>
      <w:rFonts w:eastAsiaTheme="majorEastAsia" w:cstheme="majorBidi"/>
      <w:color w:val="595959" w:themeColor="text1" w:themeTint="A6"/>
    </w:rPr>
  </w:style>
  <w:style w:type="paragraph" w:styleId="a3">
    <w:name w:val="Title"/>
    <w:basedOn w:val="a"/>
    <w:next w:val="a"/>
    <w:link w:val="a4"/>
    <w:uiPriority w:val="10"/>
    <w:qFormat/>
    <w:rsid w:val="00D21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F6D"/>
    <w:pPr>
      <w:spacing w:before="160"/>
      <w:jc w:val="center"/>
    </w:pPr>
    <w:rPr>
      <w:i/>
      <w:iCs/>
      <w:color w:val="404040" w:themeColor="text1" w:themeTint="BF"/>
    </w:rPr>
  </w:style>
  <w:style w:type="character" w:customStyle="1" w:styleId="a8">
    <w:name w:val="引用 字符"/>
    <w:basedOn w:val="a0"/>
    <w:link w:val="a7"/>
    <w:uiPriority w:val="29"/>
    <w:rsid w:val="00D21F6D"/>
    <w:rPr>
      <w:i/>
      <w:iCs/>
      <w:color w:val="404040" w:themeColor="text1" w:themeTint="BF"/>
    </w:rPr>
  </w:style>
  <w:style w:type="paragraph" w:styleId="a9">
    <w:name w:val="List Paragraph"/>
    <w:basedOn w:val="a"/>
    <w:uiPriority w:val="34"/>
    <w:qFormat/>
    <w:rsid w:val="00D21F6D"/>
    <w:pPr>
      <w:ind w:left="720"/>
      <w:contextualSpacing/>
    </w:pPr>
  </w:style>
  <w:style w:type="character" w:styleId="aa">
    <w:name w:val="Intense Emphasis"/>
    <w:basedOn w:val="a0"/>
    <w:uiPriority w:val="21"/>
    <w:qFormat/>
    <w:rsid w:val="00D21F6D"/>
    <w:rPr>
      <w:i/>
      <w:iCs/>
      <w:color w:val="2F5496" w:themeColor="accent1" w:themeShade="BF"/>
    </w:rPr>
  </w:style>
  <w:style w:type="paragraph" w:styleId="ab">
    <w:name w:val="Intense Quote"/>
    <w:basedOn w:val="a"/>
    <w:next w:val="a"/>
    <w:link w:val="ac"/>
    <w:uiPriority w:val="30"/>
    <w:qFormat/>
    <w:rsid w:val="00D21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F6D"/>
    <w:rPr>
      <w:i/>
      <w:iCs/>
      <w:color w:val="2F5496" w:themeColor="accent1" w:themeShade="BF"/>
    </w:rPr>
  </w:style>
  <w:style w:type="character" w:styleId="ad">
    <w:name w:val="Intense Reference"/>
    <w:basedOn w:val="a0"/>
    <w:uiPriority w:val="32"/>
    <w:qFormat/>
    <w:rsid w:val="00D21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