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1DC4" w14:textId="77777777" w:rsidR="00141C0F" w:rsidRDefault="00141C0F">
      <w:pPr>
        <w:rPr>
          <w:rFonts w:hint="eastAsia"/>
        </w:rPr>
      </w:pPr>
      <w:r>
        <w:rPr>
          <w:rFonts w:hint="eastAsia"/>
        </w:rPr>
        <w:t>汉语的拼音里的平舌音和翘舌音</w:t>
      </w:r>
    </w:p>
    <w:p w14:paraId="4B15E947" w14:textId="77777777" w:rsidR="00141C0F" w:rsidRDefault="00141C0F">
      <w:pPr>
        <w:rPr>
          <w:rFonts w:hint="eastAsia"/>
        </w:rPr>
      </w:pPr>
      <w:r>
        <w:rPr>
          <w:rFonts w:hint="eastAsia"/>
        </w:rPr>
        <w:t>在学习汉语的过程中，一个非常重要的方面是掌握声母的发音规则，尤其是区分平舌音和翘舌音。汉语拼音中的平舌音指的是以字母“z”、“c”、“s”开头的音节，而翘舌音则是以“zh”、“ch”、“sh”、“r”为开头的音节。正确地发出这些声音不仅有助于提高口语表达的清晰度，也是准确理解他人话语的关键。</w:t>
      </w:r>
    </w:p>
    <w:p w14:paraId="687CE6A0" w14:textId="77777777" w:rsidR="00141C0F" w:rsidRDefault="00141C0F">
      <w:pPr>
        <w:rPr>
          <w:rFonts w:hint="eastAsia"/>
        </w:rPr>
      </w:pPr>
    </w:p>
    <w:p w14:paraId="495E4B6B" w14:textId="77777777" w:rsidR="00141C0F" w:rsidRDefault="00141C0F">
      <w:pPr>
        <w:rPr>
          <w:rFonts w:hint="eastAsia"/>
        </w:rPr>
      </w:pPr>
    </w:p>
    <w:p w14:paraId="6CAE085F" w14:textId="77777777" w:rsidR="00141C0F" w:rsidRDefault="00141C0F">
      <w:pPr>
        <w:rPr>
          <w:rFonts w:hint="eastAsia"/>
        </w:rPr>
      </w:pPr>
      <w:r>
        <w:rPr>
          <w:rFonts w:hint="eastAsia"/>
        </w:rPr>
        <w:t>平舌音的特点及发音方法</w:t>
      </w:r>
    </w:p>
    <w:p w14:paraId="4593B1A7" w14:textId="77777777" w:rsidR="00141C0F" w:rsidRDefault="00141C0F">
      <w:pPr>
        <w:rPr>
          <w:rFonts w:hint="eastAsia"/>
        </w:rPr>
      </w:pPr>
      <w:r>
        <w:rPr>
          <w:rFonts w:hint="eastAsia"/>
        </w:rPr>
        <w:t>平舌音“z”、“c”、“s”的发音位置主要在于舌尖与上前牙接触或靠近时产生。比如，“z”发音时，舌尖顶住上前牙龈，气流从窄缝中挤出，形成一种不送气的塞擦音；“c”则是在相同的位置上进行送气，因此听起来更为清脆；“s”的发音同样是舌尖接近上前牙龈，但不同的是，它是通过持续的气流摩擦产生的清辅音。这三种音素的共同特点是舌头保持相对平坦的状态，不需要特别卷起。</w:t>
      </w:r>
    </w:p>
    <w:p w14:paraId="51A2FBF1" w14:textId="77777777" w:rsidR="00141C0F" w:rsidRDefault="00141C0F">
      <w:pPr>
        <w:rPr>
          <w:rFonts w:hint="eastAsia"/>
        </w:rPr>
      </w:pPr>
    </w:p>
    <w:p w14:paraId="7034CEC0" w14:textId="77777777" w:rsidR="00141C0F" w:rsidRDefault="00141C0F">
      <w:pPr>
        <w:rPr>
          <w:rFonts w:hint="eastAsia"/>
        </w:rPr>
      </w:pPr>
    </w:p>
    <w:p w14:paraId="71A98E18" w14:textId="77777777" w:rsidR="00141C0F" w:rsidRDefault="00141C0F">
      <w:pPr>
        <w:rPr>
          <w:rFonts w:hint="eastAsia"/>
        </w:rPr>
      </w:pPr>
      <w:r>
        <w:rPr>
          <w:rFonts w:hint="eastAsia"/>
        </w:rPr>
        <w:t>翘舌音的特点及发音技巧</w:t>
      </w:r>
    </w:p>
    <w:p w14:paraId="24905930" w14:textId="77777777" w:rsidR="00141C0F" w:rsidRDefault="00141C0F">
      <w:pPr>
        <w:rPr>
          <w:rFonts w:hint="eastAsia"/>
        </w:rPr>
      </w:pPr>
      <w:r>
        <w:rPr>
          <w:rFonts w:hint="eastAsia"/>
        </w:rPr>
        <w:t>相比之下，翘舌音“zh”、“ch”、“sh”、“r”要求说话者将舌头后部向硬腭抬起，形成一定的弧度，也就是所谓的“翘舌”。例如，“zh”是一个不送气的塞擦音，发音时舌头中部向上抬起，紧贴硬腭前部，然后放松使气流通过；“ch”与之类似，但需要更强的送气来完成；“sh”是通过舌尖翘起接近硬腭产生连续的摩擦音；而“r”虽然也属于翘舌音，但它是一种浊辅音，发音时声带振动，给人一种温暖的感觉。</w:t>
      </w:r>
    </w:p>
    <w:p w14:paraId="17D023B2" w14:textId="77777777" w:rsidR="00141C0F" w:rsidRDefault="00141C0F">
      <w:pPr>
        <w:rPr>
          <w:rFonts w:hint="eastAsia"/>
        </w:rPr>
      </w:pPr>
    </w:p>
    <w:p w14:paraId="48C31EAF" w14:textId="77777777" w:rsidR="00141C0F" w:rsidRDefault="00141C0F">
      <w:pPr>
        <w:rPr>
          <w:rFonts w:hint="eastAsia"/>
        </w:rPr>
      </w:pPr>
    </w:p>
    <w:p w14:paraId="53EC7B07" w14:textId="77777777" w:rsidR="00141C0F" w:rsidRDefault="00141C0F">
      <w:pPr>
        <w:rPr>
          <w:rFonts w:hint="eastAsia"/>
        </w:rPr>
      </w:pPr>
      <w:r>
        <w:rPr>
          <w:rFonts w:hint="eastAsia"/>
        </w:rPr>
        <w:t>如何有效地区分和平共处平舌音与翘舌音</w:t>
      </w:r>
    </w:p>
    <w:p w14:paraId="3EB3BA27" w14:textId="77777777" w:rsidR="00141C0F" w:rsidRDefault="00141C0F">
      <w:pPr>
        <w:rPr>
          <w:rFonts w:hint="eastAsia"/>
        </w:rPr>
      </w:pPr>
      <w:r>
        <w:rPr>
          <w:rFonts w:hint="eastAsia"/>
        </w:rPr>
        <w:t>对于许多汉语学习者来说，特别是那些母语中没有类似发音体系的人来说，区分并正确发出平舌音和翘舌音可能是一项挑战。一个有效的练习方法是先单独练习每个音素，确保能够清晰地听到和说出它们之间的差异。接着，可以通过朗读含有这些音素的词语或句子来进一步巩固。利用语音识别软件也是一个不错的选择，它可以帮助你即时反馈发音是否准确。</w:t>
      </w:r>
    </w:p>
    <w:p w14:paraId="6939EC51" w14:textId="77777777" w:rsidR="00141C0F" w:rsidRDefault="00141C0F">
      <w:pPr>
        <w:rPr>
          <w:rFonts w:hint="eastAsia"/>
        </w:rPr>
      </w:pPr>
    </w:p>
    <w:p w14:paraId="23D5D92C" w14:textId="77777777" w:rsidR="00141C0F" w:rsidRDefault="00141C0F">
      <w:pPr>
        <w:rPr>
          <w:rFonts w:hint="eastAsia"/>
        </w:rPr>
      </w:pPr>
    </w:p>
    <w:p w14:paraId="3B368B55" w14:textId="77777777" w:rsidR="00141C0F" w:rsidRDefault="00141C0F">
      <w:pPr>
        <w:rPr>
          <w:rFonts w:hint="eastAsia"/>
        </w:rPr>
      </w:pPr>
      <w:r>
        <w:rPr>
          <w:rFonts w:hint="eastAsia"/>
        </w:rPr>
        <w:t>最后的总结</w:t>
      </w:r>
    </w:p>
    <w:p w14:paraId="2D91418D" w14:textId="77777777" w:rsidR="00141C0F" w:rsidRDefault="00141C0F">
      <w:pPr>
        <w:rPr>
          <w:rFonts w:hint="eastAsia"/>
        </w:rPr>
      </w:pPr>
      <w:r>
        <w:rPr>
          <w:rFonts w:hint="eastAsia"/>
        </w:rPr>
        <w:t>理解和掌握汉语拼音中的平舌音和翘舌音对提升汉语水平至关重要。尽管初学者可能会觉得难以掌握，但通过不断的练习和正确的指导，任何人都能逐渐克服这一障碍，更加自如地使用汉语进行交流。希望上述介绍能为你提供一些有用的指导和帮助。</w:t>
      </w:r>
    </w:p>
    <w:p w14:paraId="02202D1B" w14:textId="77777777" w:rsidR="00141C0F" w:rsidRDefault="00141C0F">
      <w:pPr>
        <w:rPr>
          <w:rFonts w:hint="eastAsia"/>
        </w:rPr>
      </w:pPr>
    </w:p>
    <w:p w14:paraId="69A4F57B" w14:textId="77777777" w:rsidR="00141C0F" w:rsidRDefault="00141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F08E4" w14:textId="276F087A" w:rsidR="00F2093B" w:rsidRDefault="00F2093B"/>
    <w:sectPr w:rsidR="00F2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3B"/>
    <w:rsid w:val="00141C0F"/>
    <w:rsid w:val="00277131"/>
    <w:rsid w:val="00F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45B47-7A2A-43A5-946A-56487AF8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