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F9B3" w14:textId="77777777" w:rsidR="002A2637" w:rsidRDefault="002A2637">
      <w:pPr>
        <w:rPr>
          <w:rFonts w:hint="eastAsia"/>
        </w:rPr>
      </w:pPr>
      <w:r>
        <w:rPr>
          <w:rFonts w:hint="eastAsia"/>
        </w:rPr>
        <w:t>PinYin De Ying Wen Xie Fa</w:t>
      </w:r>
    </w:p>
    <w:p w14:paraId="57E1E9E1" w14:textId="77777777" w:rsidR="002A2637" w:rsidRDefault="002A2637">
      <w:pPr>
        <w:rPr>
          <w:rFonts w:hint="eastAsia"/>
        </w:rPr>
      </w:pPr>
    </w:p>
    <w:p w14:paraId="1F5DB0E1" w14:textId="77777777" w:rsidR="002A2637" w:rsidRDefault="002A2637">
      <w:pPr>
        <w:rPr>
          <w:rFonts w:hint="eastAsia"/>
        </w:rPr>
      </w:pPr>
      <w:r>
        <w:rPr>
          <w:rFonts w:hint="eastAsia"/>
        </w:rPr>
        <w:t>PinYin, or Hanyu Pinyin, is the official romanization system for Standard Chinese in the People's Republic of China. It was developed in the 1950s by a team of linguists, including Zhou Youguang, and was later adopted by the government as a tool to promote literacy and Mandarin language learning. The word “Pinyin” itself translates to “spell sound,” which accurately describes its function — representing the sounds of Chinese characters using the Latin alphabet.</w:t>
      </w:r>
    </w:p>
    <w:p w14:paraId="7CCB8232" w14:textId="77777777" w:rsidR="002A2637" w:rsidRDefault="002A2637">
      <w:pPr>
        <w:rPr>
          <w:rFonts w:hint="eastAsia"/>
        </w:rPr>
      </w:pPr>
    </w:p>
    <w:p w14:paraId="370EE85C" w14:textId="77777777" w:rsidR="002A2637" w:rsidRDefault="002A2637">
      <w:pPr>
        <w:rPr>
          <w:rFonts w:hint="eastAsia"/>
        </w:rPr>
      </w:pPr>
    </w:p>
    <w:p w14:paraId="572C12CD" w14:textId="77777777" w:rsidR="002A2637" w:rsidRDefault="002A2637">
      <w:pPr>
        <w:rPr>
          <w:rFonts w:hint="eastAsia"/>
        </w:rPr>
      </w:pPr>
      <w:r>
        <w:rPr>
          <w:rFonts w:hint="eastAsia"/>
        </w:rPr>
        <w:t>History And Development</w:t>
      </w:r>
    </w:p>
    <w:p w14:paraId="594C4871" w14:textId="77777777" w:rsidR="002A2637" w:rsidRDefault="002A2637">
      <w:pPr>
        <w:rPr>
          <w:rFonts w:hint="eastAsia"/>
        </w:rPr>
      </w:pPr>
    </w:p>
    <w:p w14:paraId="781B36FB" w14:textId="77777777" w:rsidR="002A2637" w:rsidRDefault="002A2637">
      <w:pPr>
        <w:rPr>
          <w:rFonts w:hint="eastAsia"/>
        </w:rPr>
      </w:pPr>
      <w:r>
        <w:rPr>
          <w:rFonts w:hint="eastAsia"/>
        </w:rPr>
        <w:t>The creation of Pinyin was part of a broader effort to standardize the Chinese language and improve education across the country. Before its introduction, various romanization systems existed, such as Wade-Giles and Gwoyeu Romatzyh, but none were widely adopted in mainland China. Pinyin was officially introduced in 1958 and has since become the standard method for teaching pronunciation in Chinese schools. It also plays a crucial role in inputting Chinese characters on computers and mobile devices.</w:t>
      </w:r>
    </w:p>
    <w:p w14:paraId="2E139632" w14:textId="77777777" w:rsidR="002A2637" w:rsidRDefault="002A2637">
      <w:pPr>
        <w:rPr>
          <w:rFonts w:hint="eastAsia"/>
        </w:rPr>
      </w:pPr>
    </w:p>
    <w:p w14:paraId="0221673D" w14:textId="77777777" w:rsidR="002A2637" w:rsidRDefault="002A2637">
      <w:pPr>
        <w:rPr>
          <w:rFonts w:hint="eastAsia"/>
        </w:rPr>
      </w:pPr>
    </w:p>
    <w:p w14:paraId="5FD886A7" w14:textId="77777777" w:rsidR="002A2637" w:rsidRDefault="002A2637">
      <w:pPr>
        <w:rPr>
          <w:rFonts w:hint="eastAsia"/>
        </w:rPr>
      </w:pPr>
      <w:r>
        <w:rPr>
          <w:rFonts w:hint="eastAsia"/>
        </w:rPr>
        <w:t>Structure Of Pinyin</w:t>
      </w:r>
    </w:p>
    <w:p w14:paraId="2F9B85AC" w14:textId="77777777" w:rsidR="002A2637" w:rsidRDefault="002A2637">
      <w:pPr>
        <w:rPr>
          <w:rFonts w:hint="eastAsia"/>
        </w:rPr>
      </w:pPr>
    </w:p>
    <w:p w14:paraId="34AF1660" w14:textId="77777777" w:rsidR="002A2637" w:rsidRDefault="002A2637">
      <w:pPr>
        <w:rPr>
          <w:rFonts w:hint="eastAsia"/>
        </w:rPr>
      </w:pPr>
      <w:r>
        <w:rPr>
          <w:rFonts w:hint="eastAsia"/>
        </w:rPr>
        <w:t>Pinyin consists of three main components: initials, finals, and tones. Initials are the starting consonant sounds of a syllable, while finals are the vowel or vowel-consonant combinations that follow. Mandarin has four main tones and a neutral tone, which are indicated in Pinyin with diacritical marks above the vowels. These tones are essential because they can change the meaning of a word entirely.</w:t>
      </w:r>
    </w:p>
    <w:p w14:paraId="077509A2" w14:textId="77777777" w:rsidR="002A2637" w:rsidRDefault="002A2637">
      <w:pPr>
        <w:rPr>
          <w:rFonts w:hint="eastAsia"/>
        </w:rPr>
      </w:pPr>
    </w:p>
    <w:p w14:paraId="6F0AA13A" w14:textId="77777777" w:rsidR="002A2637" w:rsidRDefault="002A2637">
      <w:pPr>
        <w:rPr>
          <w:rFonts w:hint="eastAsia"/>
        </w:rPr>
      </w:pPr>
    </w:p>
    <w:p w14:paraId="4FD33801" w14:textId="77777777" w:rsidR="002A2637" w:rsidRDefault="002A2637">
      <w:pPr>
        <w:rPr>
          <w:rFonts w:hint="eastAsia"/>
        </w:rPr>
      </w:pPr>
      <w:r>
        <w:rPr>
          <w:rFonts w:hint="eastAsia"/>
        </w:rPr>
        <w:t>Uses In Modern Society</w:t>
      </w:r>
    </w:p>
    <w:p w14:paraId="41923959" w14:textId="77777777" w:rsidR="002A2637" w:rsidRDefault="002A2637">
      <w:pPr>
        <w:rPr>
          <w:rFonts w:hint="eastAsia"/>
        </w:rPr>
      </w:pPr>
    </w:p>
    <w:p w14:paraId="598871CF" w14:textId="77777777" w:rsidR="002A2637" w:rsidRDefault="002A2637">
      <w:pPr>
        <w:rPr>
          <w:rFonts w:hint="eastAsia"/>
        </w:rPr>
      </w:pPr>
      <w:r>
        <w:rPr>
          <w:rFonts w:hint="eastAsia"/>
        </w:rPr>
        <w:t>Today, Pinyin is used extensively in education, publishing, and digital communication. It appears in textbooks, dictionaries, and language-learning apps to help learners pronounce words correctly. It is also used for transliterating Chinese names and terms into the Latin alphabet, making them more accessible to international audiences. In technology, Pinyin is the basis for typing Chinese characters using QWERTY keyboards, significantly simplifying the writing process for users.</w:t>
      </w:r>
    </w:p>
    <w:p w14:paraId="554F7A2A" w14:textId="77777777" w:rsidR="002A2637" w:rsidRDefault="002A2637">
      <w:pPr>
        <w:rPr>
          <w:rFonts w:hint="eastAsia"/>
        </w:rPr>
      </w:pPr>
    </w:p>
    <w:p w14:paraId="778005CD" w14:textId="77777777" w:rsidR="002A2637" w:rsidRDefault="002A2637">
      <w:pPr>
        <w:rPr>
          <w:rFonts w:hint="eastAsia"/>
        </w:rPr>
      </w:pPr>
    </w:p>
    <w:p w14:paraId="09D2807F" w14:textId="77777777" w:rsidR="002A2637" w:rsidRDefault="002A2637">
      <w:pPr>
        <w:rPr>
          <w:rFonts w:hint="eastAsia"/>
        </w:rPr>
      </w:pPr>
      <w:r>
        <w:rPr>
          <w:rFonts w:hint="eastAsia"/>
        </w:rPr>
        <w:t>International Recognition</w:t>
      </w:r>
    </w:p>
    <w:p w14:paraId="47DB02BC" w14:textId="77777777" w:rsidR="002A2637" w:rsidRDefault="002A2637">
      <w:pPr>
        <w:rPr>
          <w:rFonts w:hint="eastAsia"/>
        </w:rPr>
      </w:pPr>
    </w:p>
    <w:p w14:paraId="0E98221D" w14:textId="77777777" w:rsidR="002A2637" w:rsidRDefault="002A2637">
      <w:pPr>
        <w:rPr>
          <w:rFonts w:hint="eastAsia"/>
        </w:rPr>
      </w:pPr>
      <w:r>
        <w:rPr>
          <w:rFonts w:hint="eastAsia"/>
        </w:rPr>
        <w:t>Beyond China, Pinyin has gained international recognition and is now the most commonly used system for representing Mandarin pronunciation. It is widely taught in Chinese language programs around the world and is used by scholars, diplomats, and business professionals who study or work with the Chinese language. UNESCO and other global organizations have acknowledged its importance in promoting cross-cultural understanding and language accessibility.</w:t>
      </w:r>
    </w:p>
    <w:p w14:paraId="1BEC9A44" w14:textId="77777777" w:rsidR="002A2637" w:rsidRDefault="002A2637">
      <w:pPr>
        <w:rPr>
          <w:rFonts w:hint="eastAsia"/>
        </w:rPr>
      </w:pPr>
    </w:p>
    <w:p w14:paraId="59F565E6" w14:textId="77777777" w:rsidR="002A2637" w:rsidRDefault="002A2637">
      <w:pPr>
        <w:rPr>
          <w:rFonts w:hint="eastAsia"/>
        </w:rPr>
      </w:pPr>
      <w:r>
        <w:rPr>
          <w:rFonts w:hint="eastAsia"/>
        </w:rPr>
        <w:t>本文是由懂得生活网（dongdeshenghuo.com）为大家创作</w:t>
      </w:r>
    </w:p>
    <w:p w14:paraId="40174125" w14:textId="5EE6DE92" w:rsidR="00D02FC6" w:rsidRDefault="00D02FC6"/>
    <w:sectPr w:rsidR="00D02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C6"/>
    <w:rsid w:val="00277131"/>
    <w:rsid w:val="002A2637"/>
    <w:rsid w:val="00D0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205A9-6773-43F8-95A9-FB372187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FC6"/>
    <w:rPr>
      <w:rFonts w:cstheme="majorBidi"/>
      <w:color w:val="2F5496" w:themeColor="accent1" w:themeShade="BF"/>
      <w:sz w:val="28"/>
      <w:szCs w:val="28"/>
    </w:rPr>
  </w:style>
  <w:style w:type="character" w:customStyle="1" w:styleId="50">
    <w:name w:val="标题 5 字符"/>
    <w:basedOn w:val="a0"/>
    <w:link w:val="5"/>
    <w:uiPriority w:val="9"/>
    <w:semiHidden/>
    <w:rsid w:val="00D02FC6"/>
    <w:rPr>
      <w:rFonts w:cstheme="majorBidi"/>
      <w:color w:val="2F5496" w:themeColor="accent1" w:themeShade="BF"/>
      <w:sz w:val="24"/>
    </w:rPr>
  </w:style>
  <w:style w:type="character" w:customStyle="1" w:styleId="60">
    <w:name w:val="标题 6 字符"/>
    <w:basedOn w:val="a0"/>
    <w:link w:val="6"/>
    <w:uiPriority w:val="9"/>
    <w:semiHidden/>
    <w:rsid w:val="00D02FC6"/>
    <w:rPr>
      <w:rFonts w:cstheme="majorBidi"/>
      <w:b/>
      <w:bCs/>
      <w:color w:val="2F5496" w:themeColor="accent1" w:themeShade="BF"/>
    </w:rPr>
  </w:style>
  <w:style w:type="character" w:customStyle="1" w:styleId="70">
    <w:name w:val="标题 7 字符"/>
    <w:basedOn w:val="a0"/>
    <w:link w:val="7"/>
    <w:uiPriority w:val="9"/>
    <w:semiHidden/>
    <w:rsid w:val="00D02FC6"/>
    <w:rPr>
      <w:rFonts w:cstheme="majorBidi"/>
      <w:b/>
      <w:bCs/>
      <w:color w:val="595959" w:themeColor="text1" w:themeTint="A6"/>
    </w:rPr>
  </w:style>
  <w:style w:type="character" w:customStyle="1" w:styleId="80">
    <w:name w:val="标题 8 字符"/>
    <w:basedOn w:val="a0"/>
    <w:link w:val="8"/>
    <w:uiPriority w:val="9"/>
    <w:semiHidden/>
    <w:rsid w:val="00D02FC6"/>
    <w:rPr>
      <w:rFonts w:cstheme="majorBidi"/>
      <w:color w:val="595959" w:themeColor="text1" w:themeTint="A6"/>
    </w:rPr>
  </w:style>
  <w:style w:type="character" w:customStyle="1" w:styleId="90">
    <w:name w:val="标题 9 字符"/>
    <w:basedOn w:val="a0"/>
    <w:link w:val="9"/>
    <w:uiPriority w:val="9"/>
    <w:semiHidden/>
    <w:rsid w:val="00D02FC6"/>
    <w:rPr>
      <w:rFonts w:eastAsiaTheme="majorEastAsia" w:cstheme="majorBidi"/>
      <w:color w:val="595959" w:themeColor="text1" w:themeTint="A6"/>
    </w:rPr>
  </w:style>
  <w:style w:type="paragraph" w:styleId="a3">
    <w:name w:val="Title"/>
    <w:basedOn w:val="a"/>
    <w:next w:val="a"/>
    <w:link w:val="a4"/>
    <w:uiPriority w:val="10"/>
    <w:qFormat/>
    <w:rsid w:val="00D02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FC6"/>
    <w:pPr>
      <w:spacing w:before="160"/>
      <w:jc w:val="center"/>
    </w:pPr>
    <w:rPr>
      <w:i/>
      <w:iCs/>
      <w:color w:val="404040" w:themeColor="text1" w:themeTint="BF"/>
    </w:rPr>
  </w:style>
  <w:style w:type="character" w:customStyle="1" w:styleId="a8">
    <w:name w:val="引用 字符"/>
    <w:basedOn w:val="a0"/>
    <w:link w:val="a7"/>
    <w:uiPriority w:val="29"/>
    <w:rsid w:val="00D02FC6"/>
    <w:rPr>
      <w:i/>
      <w:iCs/>
      <w:color w:val="404040" w:themeColor="text1" w:themeTint="BF"/>
    </w:rPr>
  </w:style>
  <w:style w:type="paragraph" w:styleId="a9">
    <w:name w:val="List Paragraph"/>
    <w:basedOn w:val="a"/>
    <w:uiPriority w:val="34"/>
    <w:qFormat/>
    <w:rsid w:val="00D02FC6"/>
    <w:pPr>
      <w:ind w:left="720"/>
      <w:contextualSpacing/>
    </w:pPr>
  </w:style>
  <w:style w:type="character" w:styleId="aa">
    <w:name w:val="Intense Emphasis"/>
    <w:basedOn w:val="a0"/>
    <w:uiPriority w:val="21"/>
    <w:qFormat/>
    <w:rsid w:val="00D02FC6"/>
    <w:rPr>
      <w:i/>
      <w:iCs/>
      <w:color w:val="2F5496" w:themeColor="accent1" w:themeShade="BF"/>
    </w:rPr>
  </w:style>
  <w:style w:type="paragraph" w:styleId="ab">
    <w:name w:val="Intense Quote"/>
    <w:basedOn w:val="a"/>
    <w:next w:val="a"/>
    <w:link w:val="ac"/>
    <w:uiPriority w:val="30"/>
    <w:qFormat/>
    <w:rsid w:val="00D02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FC6"/>
    <w:rPr>
      <w:i/>
      <w:iCs/>
      <w:color w:val="2F5496" w:themeColor="accent1" w:themeShade="BF"/>
    </w:rPr>
  </w:style>
  <w:style w:type="character" w:styleId="ad">
    <w:name w:val="Intense Reference"/>
    <w:basedOn w:val="a0"/>
    <w:uiPriority w:val="32"/>
    <w:qFormat/>
    <w:rsid w:val="00D02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