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A211" w14:textId="77777777" w:rsidR="0069015B" w:rsidRDefault="0069015B">
      <w:pPr>
        <w:rPr>
          <w:rFonts w:hint="eastAsia"/>
        </w:rPr>
      </w:pPr>
    </w:p>
    <w:p w14:paraId="43A51F4D" w14:textId="77777777" w:rsidR="0069015B" w:rsidRDefault="0069015B">
      <w:pPr>
        <w:rPr>
          <w:rFonts w:hint="eastAsia"/>
        </w:rPr>
      </w:pPr>
      <w:r>
        <w:rPr>
          <w:rFonts w:hint="eastAsia"/>
        </w:rPr>
        <w:t>汉语拼音四线三格大小写字母表简介</w:t>
      </w:r>
    </w:p>
    <w:p w14:paraId="38E8D839" w14:textId="77777777" w:rsidR="0069015B" w:rsidRDefault="0069015B">
      <w:pPr>
        <w:rPr>
          <w:rFonts w:hint="eastAsia"/>
        </w:rPr>
      </w:pPr>
      <w:r>
        <w:rPr>
          <w:rFonts w:hint="eastAsia"/>
        </w:rPr>
        <w:t>汉语拼音作为中文学习的基石，其书写规范直接影响语言的准确性与标准化。在拼音教学中，四线三格的作用犹如数学中的数轴，为大小写字母提供了清晰的定位依据。本文将以四线三格为核心，系统解析汉语拼音字母的书写规则，帮助学习者掌握字母形态的深层逻辑。</w:t>
      </w:r>
    </w:p>
    <w:p w14:paraId="5E2B0B78" w14:textId="77777777" w:rsidR="0069015B" w:rsidRDefault="0069015B">
      <w:pPr>
        <w:rPr>
          <w:rFonts w:hint="eastAsia"/>
        </w:rPr>
      </w:pPr>
    </w:p>
    <w:p w14:paraId="75A58ED0" w14:textId="77777777" w:rsidR="0069015B" w:rsidRDefault="0069015B">
      <w:pPr>
        <w:rPr>
          <w:rFonts w:hint="eastAsia"/>
        </w:rPr>
      </w:pPr>
    </w:p>
    <w:p w14:paraId="0FBE582B" w14:textId="77777777" w:rsidR="0069015B" w:rsidRDefault="0069015B">
      <w:pPr>
        <w:rPr>
          <w:rFonts w:hint="eastAsia"/>
        </w:rPr>
      </w:pPr>
      <w:r>
        <w:rPr>
          <w:rFonts w:hint="eastAsia"/>
        </w:rPr>
        <w:t>四线三格的功能定位</w:t>
      </w:r>
    </w:p>
    <w:p w14:paraId="48DFABF1" w14:textId="77777777" w:rsidR="0069015B" w:rsidRDefault="0069015B">
      <w:pPr>
        <w:rPr>
          <w:rFonts w:hint="eastAsia"/>
        </w:rPr>
      </w:pPr>
      <w:r>
        <w:rPr>
          <w:rFonts w:hint="eastAsia"/>
        </w:rPr>
        <w:t>汉语拼音所使用的四线三格由上、中、下三条平行横线构成，中线至上线间距较小，形成两个书写区域。这种设计巧妙地将声母（如b、p、m、f）与韵母（如a、o、e）的书写需求分层处理。大写字母占据上半区域时，其高度恰好为格高的2/3；小写字母则根据笔势不同分布于中下区域，如g、j、q、y等字母的尾部需延伸至下线。</w:t>
      </w:r>
    </w:p>
    <w:p w14:paraId="300C9940" w14:textId="77777777" w:rsidR="0069015B" w:rsidRDefault="0069015B">
      <w:pPr>
        <w:rPr>
          <w:rFonts w:hint="eastAsia"/>
        </w:rPr>
      </w:pPr>
    </w:p>
    <w:p w14:paraId="717538F4" w14:textId="77777777" w:rsidR="0069015B" w:rsidRDefault="0069015B">
      <w:pPr>
        <w:rPr>
          <w:rFonts w:hint="eastAsia"/>
        </w:rPr>
      </w:pPr>
    </w:p>
    <w:p w14:paraId="3B0CE4F7" w14:textId="77777777" w:rsidR="0069015B" w:rsidRDefault="0069015B">
      <w:pPr>
        <w:rPr>
          <w:rFonts w:hint="eastAsia"/>
        </w:rPr>
      </w:pPr>
      <w:r>
        <w:rPr>
          <w:rFonts w:hint="eastAsia"/>
        </w:rPr>
        <w:t>大写字母的书写规范</w:t>
      </w:r>
    </w:p>
    <w:p w14:paraId="5CB28B8D" w14:textId="77777777" w:rsidR="0069015B" w:rsidRDefault="0069015B">
      <w:pPr>
        <w:rPr>
          <w:rFonts w:hint="eastAsia"/>
        </w:rPr>
      </w:pPr>
      <w:r>
        <w:rPr>
          <w:rFonts w:hint="eastAsia"/>
        </w:rPr>
        <w:t>大小写字母在四线三格中的形态差异显著。大写字母统一占据第一、第二格，其首字母宽度约为小写字母的1.5倍。特殊字母如I、L需在第三格点上顿笔点，而F的竖线应贯穿全格。教学实践显示，将A、E、F、H等直立结构字母进行垂直投影训练，能有效提升书写工整度。</w:t>
      </w:r>
    </w:p>
    <w:p w14:paraId="51CD6E95" w14:textId="77777777" w:rsidR="0069015B" w:rsidRDefault="0069015B">
      <w:pPr>
        <w:rPr>
          <w:rFonts w:hint="eastAsia"/>
        </w:rPr>
      </w:pPr>
    </w:p>
    <w:p w14:paraId="29DD4817" w14:textId="77777777" w:rsidR="0069015B" w:rsidRDefault="0069015B">
      <w:pPr>
        <w:rPr>
          <w:rFonts w:hint="eastAsia"/>
        </w:rPr>
      </w:pPr>
    </w:p>
    <w:p w14:paraId="4D87125B" w14:textId="77777777" w:rsidR="0069015B" w:rsidRDefault="0069015B">
      <w:pPr>
        <w:rPr>
          <w:rFonts w:hint="eastAsia"/>
        </w:rPr>
      </w:pPr>
      <w:r>
        <w:rPr>
          <w:rFonts w:hint="eastAsia"/>
        </w:rPr>
        <w:t>小写字母的动态平衡</w:t>
      </w:r>
    </w:p>
    <w:p w14:paraId="2CFFBE70" w14:textId="77777777" w:rsidR="0069015B" w:rsidRDefault="0069015B">
      <w:pPr>
        <w:rPr>
          <w:rFonts w:hint="eastAsia"/>
        </w:rPr>
      </w:pPr>
      <w:r>
        <w:rPr>
          <w:rFonts w:hint="eastAsia"/>
        </w:rPr>
        <w:t>小写字母的书写考验空间掌控力，其笔顺转折需保持重心稳定。例如d、t、l在上格的摆动幅度不得超过格高的1/4；g、p、q、y在下格形成特定的"尾巴定位区"，通常位于下格中部偏右。通过字母骨架分析法（如将a分解为左半圆+竖右弯），学习者能建立字母结构的立体认知。</w:t>
      </w:r>
    </w:p>
    <w:p w14:paraId="3D8ADCAD" w14:textId="77777777" w:rsidR="0069015B" w:rsidRDefault="0069015B">
      <w:pPr>
        <w:rPr>
          <w:rFonts w:hint="eastAsia"/>
        </w:rPr>
      </w:pPr>
    </w:p>
    <w:p w14:paraId="351F2F95" w14:textId="77777777" w:rsidR="0069015B" w:rsidRDefault="0069015B">
      <w:pPr>
        <w:rPr>
          <w:rFonts w:hint="eastAsia"/>
        </w:rPr>
      </w:pPr>
    </w:p>
    <w:p w14:paraId="7BD35BE4" w14:textId="77777777" w:rsidR="0069015B" w:rsidRDefault="0069015B">
      <w:pPr>
        <w:rPr>
          <w:rFonts w:hint="eastAsia"/>
        </w:rPr>
      </w:pPr>
      <w:r>
        <w:rPr>
          <w:rFonts w:hint="eastAsia"/>
        </w:rPr>
        <w:t>笔画衔接的力学原理</w:t>
      </w:r>
    </w:p>
    <w:p w14:paraId="2440F03E" w14:textId="77777777" w:rsidR="0069015B" w:rsidRDefault="0069015B">
      <w:pPr>
        <w:rPr>
          <w:rFonts w:hint="eastAsia"/>
        </w:rPr>
      </w:pPr>
      <w:r>
        <w:rPr>
          <w:rFonts w:hint="eastAsia"/>
        </w:rPr>
        <w:t>字母间的笔画衔接暗含运动学原理。c→a的过渡需采用逆时针回旋，形成流畅的半圆形轨迹；而r→s则需通过顺时针折笔实现形态转换。特别要注意f、t等字母在第三格的收笔高度，其顿笔点与后续字母的起笔点应保持垂直对齐关系，形成视觉上的连贯性。</w:t>
      </w:r>
    </w:p>
    <w:p w14:paraId="3217D790" w14:textId="77777777" w:rsidR="0069015B" w:rsidRDefault="0069015B">
      <w:pPr>
        <w:rPr>
          <w:rFonts w:hint="eastAsia"/>
        </w:rPr>
      </w:pPr>
    </w:p>
    <w:p w14:paraId="6A83AD07" w14:textId="77777777" w:rsidR="0069015B" w:rsidRDefault="0069015B">
      <w:pPr>
        <w:rPr>
          <w:rFonts w:hint="eastAsia"/>
        </w:rPr>
      </w:pPr>
    </w:p>
    <w:p w14:paraId="6D30C433" w14:textId="77777777" w:rsidR="0069015B" w:rsidRDefault="0069015B">
      <w:pPr>
        <w:rPr>
          <w:rFonts w:hint="eastAsia"/>
        </w:rPr>
      </w:pPr>
      <w:r>
        <w:rPr>
          <w:rFonts w:hint="eastAsia"/>
        </w:rPr>
        <w:t>常见错误与修正策略</w:t>
      </w:r>
    </w:p>
    <w:p w14:paraId="4C657F17" w14:textId="77777777" w:rsidR="0069015B" w:rsidRDefault="0069015B">
      <w:pPr>
        <w:rPr>
          <w:rFonts w:hint="eastAsia"/>
        </w:rPr>
      </w:pPr>
      <w:r>
        <w:rPr>
          <w:rFonts w:hint="eastAsia"/>
        </w:rPr>
        <w:t>初学者常在v、w、x等斜体字母的对称性上出错。建议采用"三点定位法"：以左下、中心、右上三点构成等腰三角形。对于z、c、s等扁平字母，需保持第二格宽度不超过中线向左1mm的限制。通过网格练习纸每日临摹30个字母，三个月内可形成肌肉记忆。</w:t>
      </w:r>
    </w:p>
    <w:p w14:paraId="0654277F" w14:textId="77777777" w:rsidR="0069015B" w:rsidRDefault="0069015B">
      <w:pPr>
        <w:rPr>
          <w:rFonts w:hint="eastAsia"/>
        </w:rPr>
      </w:pPr>
    </w:p>
    <w:p w14:paraId="5C7BF004" w14:textId="77777777" w:rsidR="0069015B" w:rsidRDefault="0069015B">
      <w:pPr>
        <w:rPr>
          <w:rFonts w:hint="eastAsia"/>
        </w:rPr>
      </w:pPr>
    </w:p>
    <w:p w14:paraId="1FB3D612" w14:textId="77777777" w:rsidR="0069015B" w:rsidRDefault="0069015B">
      <w:pPr>
        <w:rPr>
          <w:rFonts w:hint="eastAsia"/>
        </w:rPr>
      </w:pPr>
      <w:r>
        <w:rPr>
          <w:rFonts w:hint="eastAsia"/>
        </w:rPr>
        <w:t>数字化时代的书写传承</w:t>
      </w:r>
    </w:p>
    <w:p w14:paraId="0D5EEF18" w14:textId="77777777" w:rsidR="0069015B" w:rsidRDefault="0069015B">
      <w:pPr>
        <w:rPr>
          <w:rFonts w:hint="eastAsia"/>
        </w:rPr>
      </w:pPr>
      <w:r>
        <w:rPr>
          <w:rFonts w:hint="eastAsia"/>
        </w:rPr>
        <w:t>在智能输入普及的今天，标准拼音书写仍具独特价值。建议使用带动态提示的电子描红软件（如"汉拼格子"APP），其智能纠错系统能实时显示笔顺偏离度。对于书法爱好者，可尝试融合篆书笔画的"美术字拼音"，既保持辨识度又增添艺术性。教育心理学研究表明，结合字母舞蹈（如模仿字母形态做肢体动作）能强化记忆效果。</w:t>
      </w:r>
    </w:p>
    <w:p w14:paraId="405BE8D2" w14:textId="77777777" w:rsidR="0069015B" w:rsidRDefault="0069015B">
      <w:pPr>
        <w:rPr>
          <w:rFonts w:hint="eastAsia"/>
        </w:rPr>
      </w:pPr>
    </w:p>
    <w:p w14:paraId="0A38A51C" w14:textId="77777777" w:rsidR="0069015B" w:rsidRDefault="0069015B">
      <w:pPr>
        <w:rPr>
          <w:rFonts w:hint="eastAsia"/>
        </w:rPr>
      </w:pPr>
    </w:p>
    <w:p w14:paraId="66F02032" w14:textId="77777777" w:rsidR="0069015B" w:rsidRDefault="0069015B">
      <w:pPr>
        <w:rPr>
          <w:rFonts w:hint="eastAsia"/>
        </w:rPr>
      </w:pPr>
      <w:r>
        <w:rPr>
          <w:rFonts w:hint="eastAsia"/>
        </w:rPr>
        <w:t>全球视野下的拼音教学</w:t>
      </w:r>
    </w:p>
    <w:p w14:paraId="7B88F93C" w14:textId="77777777" w:rsidR="0069015B" w:rsidRDefault="0069015B">
      <w:pPr>
        <w:rPr>
          <w:rFonts w:hint="eastAsia"/>
        </w:rPr>
      </w:pPr>
      <w:r>
        <w:rPr>
          <w:rFonts w:hint="eastAsia"/>
        </w:rPr>
        <w:t>国际汉语推广中，四线三格适配技术至关重要。美国AP中文考试采用的双色标注规范（红色表示错误笔画，蓝色示意正确位置），值得国内教材借鉴。新加坡推出的情景拼音卡通过生活场景强化字母形象记忆，将四线三格教学融入真实语境。跨文化对比发现，东南亚学习者对圆弧字母掌握较快，而欧美学生更需强化笔顺意识。</w:t>
      </w:r>
    </w:p>
    <w:p w14:paraId="1BC55140" w14:textId="77777777" w:rsidR="0069015B" w:rsidRDefault="0069015B">
      <w:pPr>
        <w:rPr>
          <w:rFonts w:hint="eastAsia"/>
        </w:rPr>
      </w:pPr>
    </w:p>
    <w:p w14:paraId="2A9E1041" w14:textId="77777777" w:rsidR="0069015B" w:rsidRDefault="0069015B">
      <w:pPr>
        <w:rPr>
          <w:rFonts w:hint="eastAsia"/>
        </w:rPr>
      </w:pPr>
    </w:p>
    <w:p w14:paraId="60BF4BD1" w14:textId="77777777" w:rsidR="0069015B" w:rsidRDefault="0069015B">
      <w:pPr>
        <w:rPr>
          <w:rFonts w:hint="eastAsia"/>
        </w:rPr>
      </w:pPr>
    </w:p>
    <w:p w14:paraId="304ADA4E" w14:textId="77777777" w:rsidR="0069015B" w:rsidRDefault="0069015B">
      <w:pPr>
        <w:rPr>
          <w:rFonts w:hint="eastAsia"/>
        </w:rPr>
      </w:pPr>
      <w:r>
        <w:rPr>
          <w:rFonts w:hint="eastAsia"/>
        </w:rPr>
        <w:t>（全文约1200字，通过分项解析与可视化技巧提升学习效率，包含教学法创新与跨文化比较视角）</w:t>
      </w:r>
    </w:p>
    <w:p w14:paraId="68C3F7F4" w14:textId="77777777" w:rsidR="0069015B" w:rsidRDefault="00690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FAE2B" w14:textId="42A5ABFE" w:rsidR="00734C5E" w:rsidRDefault="00734C5E"/>
    <w:sectPr w:rsidR="00734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5E"/>
    <w:rsid w:val="00277131"/>
    <w:rsid w:val="0069015B"/>
    <w:rsid w:val="0073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F22C9-CDC6-4497-99E1-8D3E2CDE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