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DCBD" w14:textId="77777777" w:rsidR="00E96B12" w:rsidRDefault="00E96B12">
      <w:pPr>
        <w:rPr>
          <w:rFonts w:hint="eastAsia"/>
        </w:rPr>
      </w:pPr>
      <w:r>
        <w:rPr>
          <w:rFonts w:hint="eastAsia"/>
        </w:rPr>
        <w:t>毡包的拼音</w:t>
      </w:r>
    </w:p>
    <w:p w14:paraId="16424B85" w14:textId="77777777" w:rsidR="00E96B12" w:rsidRDefault="00E96B12">
      <w:pPr>
        <w:rPr>
          <w:rFonts w:hint="eastAsia"/>
        </w:rPr>
      </w:pPr>
      <w:r>
        <w:rPr>
          <w:rFonts w:hint="eastAsia"/>
        </w:rPr>
        <w:t>毡包，这个词汇在汉语中的拼音是“zhān bāo”。它不仅代表了一种传统的居住形式，也承载着蒙古族人民的历史文化和生活方式。毡包，在不同的地区和语境中也有被称作“蒙古包”的情况，但不论称呼如何变化，其本质都是指这种圆顶、可拆卸、便于游牧民族迁徙时携带的居所。</w:t>
      </w:r>
    </w:p>
    <w:p w14:paraId="32796DD4" w14:textId="77777777" w:rsidR="00E96B12" w:rsidRDefault="00E96B12">
      <w:pPr>
        <w:rPr>
          <w:rFonts w:hint="eastAsia"/>
        </w:rPr>
      </w:pPr>
    </w:p>
    <w:p w14:paraId="3087822F" w14:textId="77777777" w:rsidR="00E96B12" w:rsidRDefault="00E96B12">
      <w:pPr>
        <w:rPr>
          <w:rFonts w:hint="eastAsia"/>
        </w:rPr>
      </w:pPr>
    </w:p>
    <w:p w14:paraId="07C65283" w14:textId="77777777" w:rsidR="00E96B12" w:rsidRDefault="00E96B12">
      <w:pPr>
        <w:rPr>
          <w:rFonts w:hint="eastAsia"/>
        </w:rPr>
      </w:pPr>
      <w:r>
        <w:rPr>
          <w:rFonts w:hint="eastAsia"/>
        </w:rPr>
        <w:t>毡包的历史渊源</w:t>
      </w:r>
    </w:p>
    <w:p w14:paraId="1417C1B2" w14:textId="77777777" w:rsidR="00E96B12" w:rsidRDefault="00E96B12">
      <w:pPr>
        <w:rPr>
          <w:rFonts w:hint="eastAsia"/>
        </w:rPr>
      </w:pPr>
      <w:r>
        <w:rPr>
          <w:rFonts w:hint="eastAsia"/>
        </w:rPr>
        <w:t>毡包的历史可以追溯到古代，它是适应北方草原地区游牧生活的一种智慧结晶。由于游牧民族需要随着季节和草场的变化不断迁移，因此他们需要一种既能够快速搭建又方便拆卸搬运的居住空间。毡包以其独特的结构设计满足了这一需求，成为了游牧民族最理想的居住选择。从历史上看，毡包不仅是他们的住所，更是家族传承与文化延续的重要象征。</w:t>
      </w:r>
    </w:p>
    <w:p w14:paraId="226A013B" w14:textId="77777777" w:rsidR="00E96B12" w:rsidRDefault="00E96B12">
      <w:pPr>
        <w:rPr>
          <w:rFonts w:hint="eastAsia"/>
        </w:rPr>
      </w:pPr>
    </w:p>
    <w:p w14:paraId="2F257CE6" w14:textId="77777777" w:rsidR="00E96B12" w:rsidRDefault="00E96B12">
      <w:pPr>
        <w:rPr>
          <w:rFonts w:hint="eastAsia"/>
        </w:rPr>
      </w:pPr>
    </w:p>
    <w:p w14:paraId="34E28DA9" w14:textId="77777777" w:rsidR="00E96B12" w:rsidRDefault="00E96B12">
      <w:pPr>
        <w:rPr>
          <w:rFonts w:hint="eastAsia"/>
        </w:rPr>
      </w:pPr>
      <w:r>
        <w:rPr>
          <w:rFonts w:hint="eastAsia"/>
        </w:rPr>
        <w:t>毡包的构造与特点</w:t>
      </w:r>
    </w:p>
    <w:p w14:paraId="1ADE7D07" w14:textId="77777777" w:rsidR="00E96B12" w:rsidRDefault="00E96B12">
      <w:pPr>
        <w:rPr>
          <w:rFonts w:hint="eastAsia"/>
        </w:rPr>
      </w:pPr>
      <w:r>
        <w:rPr>
          <w:rFonts w:hint="eastAsia"/>
        </w:rPr>
        <w:t>毡包通常由木架和毛毡两大部分组成。木架作为支撑结构，多采用轻便而坚韧的木材制成；毛毡则覆盖于木架之上，起到隔热保暖的作用。毡包顶部设有一个可开合的天窗，这不仅有利于通风采光，还能根据天气状况灵活调整。整个毡包的设计充分考虑到了草原上的气候条件，使其既能抵御严寒又能应对酷暑，为居住者提供了一个舒适的生活环境。</w:t>
      </w:r>
    </w:p>
    <w:p w14:paraId="18B0690B" w14:textId="77777777" w:rsidR="00E96B12" w:rsidRDefault="00E96B12">
      <w:pPr>
        <w:rPr>
          <w:rFonts w:hint="eastAsia"/>
        </w:rPr>
      </w:pPr>
    </w:p>
    <w:p w14:paraId="068485CA" w14:textId="77777777" w:rsidR="00E96B12" w:rsidRDefault="00E96B12">
      <w:pPr>
        <w:rPr>
          <w:rFonts w:hint="eastAsia"/>
        </w:rPr>
      </w:pPr>
    </w:p>
    <w:p w14:paraId="0A55C8E8" w14:textId="77777777" w:rsidR="00E96B12" w:rsidRDefault="00E96B12">
      <w:pPr>
        <w:rPr>
          <w:rFonts w:hint="eastAsia"/>
        </w:rPr>
      </w:pPr>
      <w:r>
        <w:rPr>
          <w:rFonts w:hint="eastAsia"/>
        </w:rPr>
        <w:t>毡包的文化意义</w:t>
      </w:r>
    </w:p>
    <w:p w14:paraId="260A238B" w14:textId="77777777" w:rsidR="00E96B12" w:rsidRDefault="00E96B12">
      <w:pPr>
        <w:rPr>
          <w:rFonts w:hint="eastAsia"/>
        </w:rPr>
      </w:pPr>
      <w:r>
        <w:rPr>
          <w:rFonts w:hint="eastAsia"/>
        </w:rPr>
        <w:t>对于蒙古族而言，毡包不仅仅是遮风避雨的地方，它还蕴含着深厚的文化内涵。比如，在传统婚礼上，新婚夫妇的第一晚往往是在毡包中度过的，这象征着新的家庭生活的开始。毡包内部的空间布局也有讲究，一般以炉灶为中心，周围依次摆放家具等物品，体现出一种和谐有序的家庭观念。毡包外壁上的图案装饰也是丰富多彩，这些图案往往带有吉祥如意的美好寓意。</w:t>
      </w:r>
    </w:p>
    <w:p w14:paraId="6CFF0586" w14:textId="77777777" w:rsidR="00E96B12" w:rsidRDefault="00E96B12">
      <w:pPr>
        <w:rPr>
          <w:rFonts w:hint="eastAsia"/>
        </w:rPr>
      </w:pPr>
    </w:p>
    <w:p w14:paraId="732E36D5" w14:textId="77777777" w:rsidR="00E96B12" w:rsidRDefault="00E96B12">
      <w:pPr>
        <w:rPr>
          <w:rFonts w:hint="eastAsia"/>
        </w:rPr>
      </w:pPr>
    </w:p>
    <w:p w14:paraId="7938706E" w14:textId="77777777" w:rsidR="00E96B12" w:rsidRDefault="00E96B12">
      <w:pPr>
        <w:rPr>
          <w:rFonts w:hint="eastAsia"/>
        </w:rPr>
      </w:pPr>
      <w:r>
        <w:rPr>
          <w:rFonts w:hint="eastAsia"/>
        </w:rPr>
        <w:t>现代毡包的发展</w:t>
      </w:r>
    </w:p>
    <w:p w14:paraId="548A83B4" w14:textId="77777777" w:rsidR="00E96B12" w:rsidRDefault="00E96B12">
      <w:pPr>
        <w:rPr>
          <w:rFonts w:hint="eastAsia"/>
        </w:rPr>
      </w:pPr>
      <w:r>
        <w:rPr>
          <w:rFonts w:hint="eastAsia"/>
        </w:rPr>
        <w:t>随着时间的推移和社会的发展，虽然许多蒙古族人民已经搬进了砖瓦房或楼房，但毡包作为一种文化遗产仍然受到重视。除了在草原上继续发挥其原始功能之外，毡包还出现在旅游景区、文化节庆等场合，成为展示蒙古族传统文化的一个重要窗口。而且，现代技术也被应用于毡包的制作过程中，使得毡包更加坚固耐用、美观大方，同时也保留了它的传统特色。</w:t>
      </w:r>
    </w:p>
    <w:p w14:paraId="467EBB41" w14:textId="77777777" w:rsidR="00E96B12" w:rsidRDefault="00E96B12">
      <w:pPr>
        <w:rPr>
          <w:rFonts w:hint="eastAsia"/>
        </w:rPr>
      </w:pPr>
    </w:p>
    <w:p w14:paraId="3CB151C7" w14:textId="77777777" w:rsidR="00E96B12" w:rsidRDefault="00E96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D1E23" w14:textId="06E28FBF" w:rsidR="00660B3E" w:rsidRDefault="00660B3E"/>
    <w:sectPr w:rsidR="00660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3E"/>
    <w:rsid w:val="00277131"/>
    <w:rsid w:val="00660B3E"/>
    <w:rsid w:val="00E9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AA10F-4B2C-44F9-9069-A7BF00B4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