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64B6B" w14:textId="77777777" w:rsidR="00C6339D" w:rsidRDefault="00C6339D">
      <w:pPr>
        <w:rPr>
          <w:rFonts w:hint="eastAsia"/>
        </w:rPr>
      </w:pPr>
      <w:r>
        <w:rPr>
          <w:rFonts w:hint="eastAsia"/>
        </w:rPr>
        <w:t>zhèng hé de pīn yīn</w:t>
      </w:r>
    </w:p>
    <w:p w14:paraId="13B84CA9" w14:textId="77777777" w:rsidR="00C6339D" w:rsidRDefault="00C6339D">
      <w:pPr>
        <w:rPr>
          <w:rFonts w:hint="eastAsia"/>
        </w:rPr>
      </w:pPr>
    </w:p>
    <w:p w14:paraId="5EF6BC8F" w14:textId="77777777" w:rsidR="00C6339D" w:rsidRDefault="00C6339D">
      <w:pPr>
        <w:rPr>
          <w:rFonts w:hint="eastAsia"/>
        </w:rPr>
      </w:pPr>
      <w:r>
        <w:rPr>
          <w:rFonts w:hint="eastAsia"/>
        </w:rPr>
        <w:t>正颌的概念引入</w:t>
      </w:r>
    </w:p>
    <w:p w14:paraId="0B57EAEB" w14:textId="77777777" w:rsidR="00C6339D" w:rsidRDefault="00C6339D">
      <w:pPr>
        <w:rPr>
          <w:rFonts w:hint="eastAsia"/>
        </w:rPr>
      </w:pPr>
      <w:r>
        <w:rPr>
          <w:rFonts w:hint="eastAsia"/>
        </w:rPr>
        <w:t>正颌（zhèng hé），在医学领域尤其是口腔颌面外科中是一个专业术语。正颌外科是采用外科与正畸联合矫治颌骨畸形的技术，它旨在解决因颌骨发育异常所导致的面部外形和咬合功能问题。颌骨在面部结构中起着至关重要的作用，它不仅影响着面部的美观，还对正常的咀嚼、发音等功能有着决定性的影响。</w:t>
      </w:r>
    </w:p>
    <w:p w14:paraId="7E9E4C8D" w14:textId="77777777" w:rsidR="00C6339D" w:rsidRDefault="00C6339D">
      <w:pPr>
        <w:rPr>
          <w:rFonts w:hint="eastAsia"/>
        </w:rPr>
      </w:pPr>
    </w:p>
    <w:p w14:paraId="0413CD3F" w14:textId="77777777" w:rsidR="00C6339D" w:rsidRDefault="00C6339D">
      <w:pPr>
        <w:rPr>
          <w:rFonts w:hint="eastAsia"/>
        </w:rPr>
      </w:pPr>
    </w:p>
    <w:p w14:paraId="7E0A057C" w14:textId="77777777" w:rsidR="00C6339D" w:rsidRDefault="00C6339D">
      <w:pPr>
        <w:rPr>
          <w:rFonts w:hint="eastAsia"/>
        </w:rPr>
      </w:pPr>
      <w:r>
        <w:rPr>
          <w:rFonts w:hint="eastAsia"/>
        </w:rPr>
        <w:t>正颌的需求来源</w:t>
      </w:r>
    </w:p>
    <w:p w14:paraId="55BA5E81" w14:textId="77777777" w:rsidR="00C6339D" w:rsidRDefault="00C6339D">
      <w:pPr>
        <w:rPr>
          <w:rFonts w:hint="eastAsia"/>
        </w:rPr>
      </w:pPr>
      <w:r>
        <w:rPr>
          <w:rFonts w:hint="eastAsia"/>
        </w:rPr>
        <w:t>颌骨畸形的原因多样。先天性因素方面，一些遗传性疾病可能导致颌骨发育不良或过度发育。例如，小下颌畸形可能会影响呼吸和吞咽功能，同时也使面部看起来不够协调。后天性因素中，不良口腔习惯如长期的吮指、咬硬物等可能在生长发育过程中对颌骨的形态造成影响。此外，一些面部创伤如果没有得到及时正确的处理，也可能遗留颌骨畸形。无论是哪种原因导致的颌骨畸形，都会给患者带来身体和心理上的双重困扰。在心理上，面部的异常可能会使患者产生自卑情绪，在社交生活中表现得较为退缩；在身体方面，咬合不正会影响食物的咀嚼效率，从而影响营养的摄入和消化。</w:t>
      </w:r>
    </w:p>
    <w:p w14:paraId="44CB160C" w14:textId="77777777" w:rsidR="00C6339D" w:rsidRDefault="00C6339D">
      <w:pPr>
        <w:rPr>
          <w:rFonts w:hint="eastAsia"/>
        </w:rPr>
      </w:pPr>
    </w:p>
    <w:p w14:paraId="7786982A" w14:textId="77777777" w:rsidR="00C6339D" w:rsidRDefault="00C6339D">
      <w:pPr>
        <w:rPr>
          <w:rFonts w:hint="eastAsia"/>
        </w:rPr>
      </w:pPr>
    </w:p>
    <w:p w14:paraId="6ACC72C5" w14:textId="77777777" w:rsidR="00C6339D" w:rsidRDefault="00C6339D">
      <w:pPr>
        <w:rPr>
          <w:rFonts w:hint="eastAsia"/>
        </w:rPr>
      </w:pPr>
      <w:r>
        <w:rPr>
          <w:rFonts w:hint="eastAsia"/>
        </w:rPr>
        <w:t>正颌的治疗过程</w:t>
      </w:r>
    </w:p>
    <w:p w14:paraId="5295F96D" w14:textId="77777777" w:rsidR="00C6339D" w:rsidRDefault="00C6339D">
      <w:pPr>
        <w:rPr>
          <w:rFonts w:hint="eastAsia"/>
        </w:rPr>
      </w:pPr>
      <w:r>
        <w:rPr>
          <w:rFonts w:hint="eastAsia"/>
        </w:rPr>
        <w:t>正颌治疗通常需要正畸医生和颌面外科医生的紧密合作。首先，在治疗前要进行全面的检查评估。这包括口腔内的检查，如牙齿的排列、咬合关系等；面部外形的评估，通过面相分析来明确颌骨畸形对整体面部比例的影响；还会借助影像学检查，如头颅侧位片、曲面断层片等，精确地测量颌骨的形态、大小以及与周围组织的关系。基于这些检查结果，正畸医生会设计一个初步的正畸方案，目的是排齐牙齿，调整咬合关系，为手术创造良好的条件。这一阶段可能需要进行数月的正畸治疗。之后，颌面外科医生会根据患者的具体情况选择合适的手术方式，如上颌骨正颌手术、下颌骨正颌手术或颏部成形术等。手术过程中，医生会精确地移动颌骨到理想的位置，然后用钛板等进行固定。术后，患者需要进行一段时间的恢复，并且还需要继续进行正畸治疗来进一步精细调整咬合关系，整个治疗过程可能持续一到两年甚至更久。</w:t>
      </w:r>
    </w:p>
    <w:p w14:paraId="20AED537" w14:textId="77777777" w:rsidR="00C6339D" w:rsidRDefault="00C6339D">
      <w:pPr>
        <w:rPr>
          <w:rFonts w:hint="eastAsia"/>
        </w:rPr>
      </w:pPr>
    </w:p>
    <w:p w14:paraId="38F1570B" w14:textId="77777777" w:rsidR="00C6339D" w:rsidRDefault="00C6339D">
      <w:pPr>
        <w:rPr>
          <w:rFonts w:hint="eastAsia"/>
        </w:rPr>
      </w:pPr>
    </w:p>
    <w:p w14:paraId="5F237685" w14:textId="77777777" w:rsidR="00C6339D" w:rsidRDefault="00C6339D">
      <w:pPr>
        <w:rPr>
          <w:rFonts w:hint="eastAsia"/>
        </w:rPr>
      </w:pPr>
      <w:r>
        <w:rPr>
          <w:rFonts w:hint="eastAsia"/>
        </w:rPr>
        <w:t>正颌的治疗意义</w:t>
      </w:r>
    </w:p>
    <w:p w14:paraId="76D3F2F1" w14:textId="77777777" w:rsidR="00C6339D" w:rsidRDefault="00C6339D">
      <w:pPr>
        <w:rPr>
          <w:rFonts w:hint="eastAsia"/>
        </w:rPr>
      </w:pPr>
      <w:r>
        <w:rPr>
          <w:rFonts w:hint="eastAsia"/>
        </w:rPr>
        <w:t>正颌治疗的意义是多方面的。从生理功能上看，改善咬合关系能够提高咀嚼效率，保证食物的充分咀嚼，有助于消化和营养的吸收。同时，也能减轻颞下颌关节的压力，预防颞下颌关节紊乱等疾病的发生。从心理层面来说，面部外形的改善会让患者重获自信，更加积极地参与社交活动，在工作和学习中也能更加自信地与人交往。例如，很多因为颌骨畸形而在童年时期饱受欺凌或歧视的患者，在接受正颌治疗后，自信心大增，生活质量得到显著提高。在美学方面，正颌能够重塑面部轮廓，使面部比例更加协调，让患者拥有更加美观的面容，这也符合现代社会对美的追求。</w:t>
      </w:r>
    </w:p>
    <w:p w14:paraId="1B2E5FC1" w14:textId="77777777" w:rsidR="00C6339D" w:rsidRDefault="00C6339D">
      <w:pPr>
        <w:rPr>
          <w:rFonts w:hint="eastAsia"/>
        </w:rPr>
      </w:pPr>
    </w:p>
    <w:p w14:paraId="1F923C8D" w14:textId="77777777" w:rsidR="00C6339D" w:rsidRDefault="00C6339D">
      <w:pPr>
        <w:rPr>
          <w:rFonts w:hint="eastAsia"/>
        </w:rPr>
      </w:pPr>
    </w:p>
    <w:p w14:paraId="00CD1BC8" w14:textId="77777777" w:rsidR="00C6339D" w:rsidRDefault="00C6339D">
      <w:pPr>
        <w:rPr>
          <w:rFonts w:hint="eastAsia"/>
        </w:rPr>
      </w:pPr>
      <w:r>
        <w:rPr>
          <w:rFonts w:hint="eastAsia"/>
        </w:rPr>
        <w:t>正颌的未来展望</w:t>
      </w:r>
    </w:p>
    <w:p w14:paraId="4B329DC2" w14:textId="77777777" w:rsidR="00C6339D" w:rsidRDefault="00C6339D">
      <w:pPr>
        <w:rPr>
          <w:rFonts w:hint="eastAsia"/>
        </w:rPr>
      </w:pPr>
      <w:r>
        <w:rPr>
          <w:rFonts w:hint="eastAsia"/>
        </w:rPr>
        <w:t>随着科技的不断发展，正颌技术也在不断进步。在诊断方面，三维成像技术能够更加精确地呈现颌骨的细微结构和与周围组织的关系，为治疗方案的制定提供更准确的数据支持。在手术技术上，微创正颌手术逐渐兴起，这种手术方式切口更小、创伤更小、恢复更快，减少了患者的痛苦和住院时间。而且，虚拟手术模拟系统也开始应用于正颌领域，医生可以在术前通过模拟手术来预测手术效果并进行方案的优化。同时，在多学科联合治疗方面也有望进一步深入，不仅正畸医生和颌面外科医生之间的协作更加紧密，还可能与整形外科、心理科等相关科室联合，为患者提供更加全面的治疗服务。</w:t>
      </w:r>
    </w:p>
    <w:p w14:paraId="40241D87" w14:textId="77777777" w:rsidR="00C6339D" w:rsidRDefault="00C6339D">
      <w:pPr>
        <w:rPr>
          <w:rFonts w:hint="eastAsia"/>
        </w:rPr>
      </w:pPr>
    </w:p>
    <w:p w14:paraId="0581D4B6" w14:textId="77777777" w:rsidR="00C6339D" w:rsidRDefault="00C6339D">
      <w:pPr>
        <w:rPr>
          <w:rFonts w:hint="eastAsia"/>
        </w:rPr>
      </w:pPr>
      <w:r>
        <w:rPr>
          <w:rFonts w:hint="eastAsia"/>
        </w:rPr>
        <w:t>本文是由懂得生活网（dongdeshenghuo.com）为大家创作</w:t>
      </w:r>
    </w:p>
    <w:p w14:paraId="09E58261" w14:textId="448D8DB3" w:rsidR="00E50A55" w:rsidRDefault="00E50A55"/>
    <w:sectPr w:rsidR="00E50A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A55"/>
    <w:rsid w:val="00277131"/>
    <w:rsid w:val="00C6339D"/>
    <w:rsid w:val="00E50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922C23-3F1A-4AC1-BEE2-8B782A5A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0A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0A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0A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0A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0A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0A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0A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0A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0A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0A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0A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0A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0A55"/>
    <w:rPr>
      <w:rFonts w:cstheme="majorBidi"/>
      <w:color w:val="2F5496" w:themeColor="accent1" w:themeShade="BF"/>
      <w:sz w:val="28"/>
      <w:szCs w:val="28"/>
    </w:rPr>
  </w:style>
  <w:style w:type="character" w:customStyle="1" w:styleId="50">
    <w:name w:val="标题 5 字符"/>
    <w:basedOn w:val="a0"/>
    <w:link w:val="5"/>
    <w:uiPriority w:val="9"/>
    <w:semiHidden/>
    <w:rsid w:val="00E50A55"/>
    <w:rPr>
      <w:rFonts w:cstheme="majorBidi"/>
      <w:color w:val="2F5496" w:themeColor="accent1" w:themeShade="BF"/>
      <w:sz w:val="24"/>
    </w:rPr>
  </w:style>
  <w:style w:type="character" w:customStyle="1" w:styleId="60">
    <w:name w:val="标题 6 字符"/>
    <w:basedOn w:val="a0"/>
    <w:link w:val="6"/>
    <w:uiPriority w:val="9"/>
    <w:semiHidden/>
    <w:rsid w:val="00E50A55"/>
    <w:rPr>
      <w:rFonts w:cstheme="majorBidi"/>
      <w:b/>
      <w:bCs/>
      <w:color w:val="2F5496" w:themeColor="accent1" w:themeShade="BF"/>
    </w:rPr>
  </w:style>
  <w:style w:type="character" w:customStyle="1" w:styleId="70">
    <w:name w:val="标题 7 字符"/>
    <w:basedOn w:val="a0"/>
    <w:link w:val="7"/>
    <w:uiPriority w:val="9"/>
    <w:semiHidden/>
    <w:rsid w:val="00E50A55"/>
    <w:rPr>
      <w:rFonts w:cstheme="majorBidi"/>
      <w:b/>
      <w:bCs/>
      <w:color w:val="595959" w:themeColor="text1" w:themeTint="A6"/>
    </w:rPr>
  </w:style>
  <w:style w:type="character" w:customStyle="1" w:styleId="80">
    <w:name w:val="标题 8 字符"/>
    <w:basedOn w:val="a0"/>
    <w:link w:val="8"/>
    <w:uiPriority w:val="9"/>
    <w:semiHidden/>
    <w:rsid w:val="00E50A55"/>
    <w:rPr>
      <w:rFonts w:cstheme="majorBidi"/>
      <w:color w:val="595959" w:themeColor="text1" w:themeTint="A6"/>
    </w:rPr>
  </w:style>
  <w:style w:type="character" w:customStyle="1" w:styleId="90">
    <w:name w:val="标题 9 字符"/>
    <w:basedOn w:val="a0"/>
    <w:link w:val="9"/>
    <w:uiPriority w:val="9"/>
    <w:semiHidden/>
    <w:rsid w:val="00E50A55"/>
    <w:rPr>
      <w:rFonts w:eastAsiaTheme="majorEastAsia" w:cstheme="majorBidi"/>
      <w:color w:val="595959" w:themeColor="text1" w:themeTint="A6"/>
    </w:rPr>
  </w:style>
  <w:style w:type="paragraph" w:styleId="a3">
    <w:name w:val="Title"/>
    <w:basedOn w:val="a"/>
    <w:next w:val="a"/>
    <w:link w:val="a4"/>
    <w:uiPriority w:val="10"/>
    <w:qFormat/>
    <w:rsid w:val="00E50A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0A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0A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0A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0A55"/>
    <w:pPr>
      <w:spacing w:before="160"/>
      <w:jc w:val="center"/>
    </w:pPr>
    <w:rPr>
      <w:i/>
      <w:iCs/>
      <w:color w:val="404040" w:themeColor="text1" w:themeTint="BF"/>
    </w:rPr>
  </w:style>
  <w:style w:type="character" w:customStyle="1" w:styleId="a8">
    <w:name w:val="引用 字符"/>
    <w:basedOn w:val="a0"/>
    <w:link w:val="a7"/>
    <w:uiPriority w:val="29"/>
    <w:rsid w:val="00E50A55"/>
    <w:rPr>
      <w:i/>
      <w:iCs/>
      <w:color w:val="404040" w:themeColor="text1" w:themeTint="BF"/>
    </w:rPr>
  </w:style>
  <w:style w:type="paragraph" w:styleId="a9">
    <w:name w:val="List Paragraph"/>
    <w:basedOn w:val="a"/>
    <w:uiPriority w:val="34"/>
    <w:qFormat/>
    <w:rsid w:val="00E50A55"/>
    <w:pPr>
      <w:ind w:left="720"/>
      <w:contextualSpacing/>
    </w:pPr>
  </w:style>
  <w:style w:type="character" w:styleId="aa">
    <w:name w:val="Intense Emphasis"/>
    <w:basedOn w:val="a0"/>
    <w:uiPriority w:val="21"/>
    <w:qFormat/>
    <w:rsid w:val="00E50A55"/>
    <w:rPr>
      <w:i/>
      <w:iCs/>
      <w:color w:val="2F5496" w:themeColor="accent1" w:themeShade="BF"/>
    </w:rPr>
  </w:style>
  <w:style w:type="paragraph" w:styleId="ab">
    <w:name w:val="Intense Quote"/>
    <w:basedOn w:val="a"/>
    <w:next w:val="a"/>
    <w:link w:val="ac"/>
    <w:uiPriority w:val="30"/>
    <w:qFormat/>
    <w:rsid w:val="00E50A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0A55"/>
    <w:rPr>
      <w:i/>
      <w:iCs/>
      <w:color w:val="2F5496" w:themeColor="accent1" w:themeShade="BF"/>
    </w:rPr>
  </w:style>
  <w:style w:type="character" w:styleId="ad">
    <w:name w:val="Intense Reference"/>
    <w:basedOn w:val="a0"/>
    <w:uiPriority w:val="32"/>
    <w:qFormat/>
    <w:rsid w:val="00E50A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2025-08-21T04:41:00Z</dcterms:created>
  <dcterms:modified xsi:type="dcterms:W3CDTF">2025-08-21T04:41:00Z</dcterms:modified>
</cp:coreProperties>
</file>