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574B" w14:textId="77777777" w:rsidR="005E20AE" w:rsidRDefault="005E20AE">
      <w:pPr>
        <w:rPr>
          <w:rFonts w:hint="eastAsia"/>
        </w:rPr>
      </w:pPr>
      <w:r>
        <w:rPr>
          <w:rFonts w:hint="eastAsia"/>
        </w:rPr>
        <w:t>正新鸡排的拼音全写</w:t>
      </w:r>
    </w:p>
    <w:p w14:paraId="281BD423" w14:textId="77777777" w:rsidR="005E20AE" w:rsidRDefault="005E20AE">
      <w:pPr>
        <w:rPr>
          <w:rFonts w:hint="eastAsia"/>
        </w:rPr>
      </w:pPr>
      <w:r>
        <w:rPr>
          <w:rFonts w:hint="eastAsia"/>
        </w:rPr>
        <w:t>ZhengXinJiPai，这便是正新鸡排的拼音全写。在快节奏生活的今天，正新鸡排凭借着其独特的风味和便捷的食用方式，在广大消费者中享有极高的知名度和美誉度。</w:t>
      </w:r>
    </w:p>
    <w:p w14:paraId="544C34A6" w14:textId="77777777" w:rsidR="005E20AE" w:rsidRDefault="005E20AE">
      <w:pPr>
        <w:rPr>
          <w:rFonts w:hint="eastAsia"/>
        </w:rPr>
      </w:pPr>
    </w:p>
    <w:p w14:paraId="4E4B723E" w14:textId="77777777" w:rsidR="005E20AE" w:rsidRDefault="005E20AE">
      <w:pPr>
        <w:rPr>
          <w:rFonts w:hint="eastAsia"/>
        </w:rPr>
      </w:pPr>
    </w:p>
    <w:p w14:paraId="79179299" w14:textId="77777777" w:rsidR="005E20AE" w:rsidRDefault="005E20AE">
      <w:pPr>
        <w:rPr>
          <w:rFonts w:hint="eastAsia"/>
        </w:rPr>
      </w:pPr>
      <w:r>
        <w:rPr>
          <w:rFonts w:hint="eastAsia"/>
        </w:rPr>
        <w:t>品牌起源与发展历程</w:t>
      </w:r>
    </w:p>
    <w:p w14:paraId="3116F55B" w14:textId="77777777" w:rsidR="005E20AE" w:rsidRDefault="005E20AE">
      <w:pPr>
        <w:rPr>
          <w:rFonts w:hint="eastAsia"/>
        </w:rPr>
      </w:pPr>
      <w:r>
        <w:rPr>
          <w:rFonts w:hint="eastAsia"/>
        </w:rPr>
        <w:t>正新鸡排成立于2006年，总部位于中国上海。从一个小小的街头小吃摊起步，到如今遍布全国各大城市的连锁店，正新鸡排始终坚持着品质第一、顾客至上的经营理念。随着品牌的发展壮大，它不仅在国内市场上占据了重要的一席之地，而且也开始迈向国际市场，让世界各地的人都能品尝到来自中国的美味鸡排。</w:t>
      </w:r>
    </w:p>
    <w:p w14:paraId="2A295D39" w14:textId="77777777" w:rsidR="005E20AE" w:rsidRDefault="005E20AE">
      <w:pPr>
        <w:rPr>
          <w:rFonts w:hint="eastAsia"/>
        </w:rPr>
      </w:pPr>
    </w:p>
    <w:p w14:paraId="20D1BFDC" w14:textId="77777777" w:rsidR="005E20AE" w:rsidRDefault="005E20AE">
      <w:pPr>
        <w:rPr>
          <w:rFonts w:hint="eastAsia"/>
        </w:rPr>
      </w:pPr>
    </w:p>
    <w:p w14:paraId="644833E3" w14:textId="77777777" w:rsidR="005E20AE" w:rsidRDefault="005E20AE">
      <w:pPr>
        <w:rPr>
          <w:rFonts w:hint="eastAsia"/>
        </w:rPr>
      </w:pPr>
      <w:r>
        <w:rPr>
          <w:rFonts w:hint="eastAsia"/>
        </w:rPr>
        <w:t>独特的产品特色</w:t>
      </w:r>
    </w:p>
    <w:p w14:paraId="62E0B541" w14:textId="77777777" w:rsidR="005E20AE" w:rsidRDefault="005E20AE">
      <w:pPr>
        <w:rPr>
          <w:rFonts w:hint="eastAsia"/>
        </w:rPr>
      </w:pPr>
      <w:r>
        <w:rPr>
          <w:rFonts w:hint="eastAsia"/>
        </w:rPr>
        <w:t>正新鸡排之所以能够在众多竞争对手中脱颖而出，关键在于其独特的产品特色。精选优质的鸡肉原料，经过严格的筛选和处理，确保每一块鸡排的新鲜和健康。采用特制的调料配方进行腌制，使得鸡排具有了香脆可口、味道浓郁的特点。再者，正新鸡排还不断创新产品种类，推出了多种口味以满足不同消费者的口味需求。</w:t>
      </w:r>
    </w:p>
    <w:p w14:paraId="64C2B2A6" w14:textId="77777777" w:rsidR="005E20AE" w:rsidRDefault="005E20AE">
      <w:pPr>
        <w:rPr>
          <w:rFonts w:hint="eastAsia"/>
        </w:rPr>
      </w:pPr>
    </w:p>
    <w:p w14:paraId="3C960F7D" w14:textId="77777777" w:rsidR="005E20AE" w:rsidRDefault="005E20AE">
      <w:pPr>
        <w:rPr>
          <w:rFonts w:hint="eastAsia"/>
        </w:rPr>
      </w:pPr>
    </w:p>
    <w:p w14:paraId="31E88D0B" w14:textId="77777777" w:rsidR="005E20AE" w:rsidRDefault="005E20AE">
      <w:pPr>
        <w:rPr>
          <w:rFonts w:hint="eastAsia"/>
        </w:rPr>
      </w:pPr>
      <w:r>
        <w:rPr>
          <w:rFonts w:hint="eastAsia"/>
        </w:rPr>
        <w:t>营销策略与品牌建设</w:t>
      </w:r>
    </w:p>
    <w:p w14:paraId="04F30806" w14:textId="77777777" w:rsidR="005E20AE" w:rsidRDefault="005E20AE">
      <w:pPr>
        <w:rPr>
          <w:rFonts w:hint="eastAsia"/>
        </w:rPr>
      </w:pPr>
      <w:r>
        <w:rPr>
          <w:rFonts w:hint="eastAsia"/>
        </w:rPr>
        <w:t>在营销策略方面，正新鸡排采取了一系列有效的措施来提升品牌形象和知名度。一方面，通过社交媒体平台进行线上推广，发布吸引人的广告和优惠信息，吸引更多的年轻消费者关注；另一方面，积极参与各类美食节和展销会，现场展示制作过程，让消费者直观感受到产品的魅力。正新鸡排还注重品牌形象的塑造，统一店面装修风格，营造出温馨舒适的用餐环境。</w:t>
      </w:r>
    </w:p>
    <w:p w14:paraId="38CB5B21" w14:textId="77777777" w:rsidR="005E20AE" w:rsidRDefault="005E20AE">
      <w:pPr>
        <w:rPr>
          <w:rFonts w:hint="eastAsia"/>
        </w:rPr>
      </w:pPr>
    </w:p>
    <w:p w14:paraId="3428C27B" w14:textId="77777777" w:rsidR="005E20AE" w:rsidRDefault="005E20AE">
      <w:pPr>
        <w:rPr>
          <w:rFonts w:hint="eastAsia"/>
        </w:rPr>
      </w:pPr>
    </w:p>
    <w:p w14:paraId="6276EB37" w14:textId="77777777" w:rsidR="005E20AE" w:rsidRDefault="005E20AE">
      <w:pPr>
        <w:rPr>
          <w:rFonts w:hint="eastAsia"/>
        </w:rPr>
      </w:pPr>
      <w:r>
        <w:rPr>
          <w:rFonts w:hint="eastAsia"/>
        </w:rPr>
        <w:t>社会责任与未来展望</w:t>
      </w:r>
    </w:p>
    <w:p w14:paraId="032E6730" w14:textId="77777777" w:rsidR="005E20AE" w:rsidRDefault="005E20AE">
      <w:pPr>
        <w:rPr>
          <w:rFonts w:hint="eastAsia"/>
        </w:rPr>
      </w:pPr>
      <w:r>
        <w:rPr>
          <w:rFonts w:hint="eastAsia"/>
        </w:rPr>
        <w:t>作为一家有责任感的企业，正新鸡排积极履行社会责任，致力于推动社会公益事业的发展。例如，定期组织慈善活动，为贫困地区的孩子们提供免费餐食；倡导绿色环保理念，在包装材料的选择上尽量使用可降解材料等。展望未来，正新鸡排将继续坚持创新发展的道路，不断提升产品质量和服务水平，努力将品牌打造成全球知名的中式快餐品牌。</w:t>
      </w:r>
    </w:p>
    <w:p w14:paraId="01B57EED" w14:textId="77777777" w:rsidR="005E20AE" w:rsidRDefault="005E20AE">
      <w:pPr>
        <w:rPr>
          <w:rFonts w:hint="eastAsia"/>
        </w:rPr>
      </w:pPr>
    </w:p>
    <w:p w14:paraId="138AD71F" w14:textId="77777777" w:rsidR="005E20AE" w:rsidRDefault="005E2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D5702" w14:textId="79823727" w:rsidR="003A2048" w:rsidRDefault="003A2048"/>
    <w:sectPr w:rsidR="003A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48"/>
    <w:rsid w:val="00277131"/>
    <w:rsid w:val="003A2048"/>
    <w:rsid w:val="005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740D9-2B9D-4F00-A9C4-44E5E20A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