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360EF" w14:textId="77777777" w:rsidR="00A20DD9" w:rsidRDefault="00A20DD9">
      <w:pPr>
        <w:rPr>
          <w:rFonts w:hint="eastAsia"/>
        </w:rPr>
      </w:pPr>
      <w:r>
        <w:rPr>
          <w:rFonts w:hint="eastAsia"/>
        </w:rPr>
        <w:t>正拼音组词笔顺是什么</w:t>
      </w:r>
    </w:p>
    <w:p w14:paraId="328C7E0B" w14:textId="77777777" w:rsidR="00A20DD9" w:rsidRDefault="00A20DD9">
      <w:pPr>
        <w:rPr>
          <w:rFonts w:hint="eastAsia"/>
        </w:rPr>
      </w:pPr>
      <w:r>
        <w:rPr>
          <w:rFonts w:hint="eastAsia"/>
        </w:rPr>
        <w:t>正拼音组词笔顺指的是在汉字书写中，按照正确的顺序和方向书写构成一个字的各个笔画。了解并掌握每个汉字的正确笔顺，不仅有助于提高书写速度和美观度，也是学习汉字的重要基础之一。随着教育的进步和技术的发展，现在人们可以通过多种途径来学习和练习汉字的笔顺。</w:t>
      </w:r>
    </w:p>
    <w:p w14:paraId="7D10E8EB" w14:textId="77777777" w:rsidR="00A20DD9" w:rsidRDefault="00A20DD9">
      <w:pPr>
        <w:rPr>
          <w:rFonts w:hint="eastAsia"/>
        </w:rPr>
      </w:pPr>
    </w:p>
    <w:p w14:paraId="67149688" w14:textId="77777777" w:rsidR="00A20DD9" w:rsidRDefault="00A20DD9">
      <w:pPr>
        <w:rPr>
          <w:rFonts w:hint="eastAsia"/>
        </w:rPr>
      </w:pPr>
    </w:p>
    <w:p w14:paraId="714E11FF" w14:textId="77777777" w:rsidR="00A20DD9" w:rsidRDefault="00A20DD9">
      <w:pPr>
        <w:rPr>
          <w:rFonts w:hint="eastAsia"/>
        </w:rPr>
      </w:pPr>
      <w:r>
        <w:rPr>
          <w:rFonts w:hint="eastAsia"/>
        </w:rPr>
        <w:t>为什么正确的笔顺很重要</w:t>
      </w:r>
    </w:p>
    <w:p w14:paraId="31E71100" w14:textId="77777777" w:rsidR="00A20DD9" w:rsidRDefault="00A20DD9">
      <w:pPr>
        <w:rPr>
          <w:rFonts w:hint="eastAsia"/>
        </w:rPr>
      </w:pPr>
      <w:r>
        <w:rPr>
          <w:rFonts w:hint="eastAsia"/>
        </w:rPr>
        <w:t>正确的笔顺对于初学者来说至关重要。遵循标准笔顺能够帮助学生更快地记住汉字的形状和结构。使用正确的笔顺书写汉字可以使得书写过程更加流畅，并减少手部疲劳。标准笔顺还有助于电子设备上的手写输入识别，提高了输入效率和准确性。因此，无论是在学校教育还是自学过程中，强调笔顺的学习都是非常必要的。</w:t>
      </w:r>
    </w:p>
    <w:p w14:paraId="4966960A" w14:textId="77777777" w:rsidR="00A20DD9" w:rsidRDefault="00A20DD9">
      <w:pPr>
        <w:rPr>
          <w:rFonts w:hint="eastAsia"/>
        </w:rPr>
      </w:pPr>
    </w:p>
    <w:p w14:paraId="598D065A" w14:textId="77777777" w:rsidR="00A20DD9" w:rsidRDefault="00A20DD9">
      <w:pPr>
        <w:rPr>
          <w:rFonts w:hint="eastAsia"/>
        </w:rPr>
      </w:pPr>
    </w:p>
    <w:p w14:paraId="444AC5AF" w14:textId="77777777" w:rsidR="00A20DD9" w:rsidRDefault="00A20DD9">
      <w:pPr>
        <w:rPr>
          <w:rFonts w:hint="eastAsia"/>
        </w:rPr>
      </w:pPr>
      <w:r>
        <w:rPr>
          <w:rFonts w:hint="eastAsia"/>
        </w:rPr>
        <w:t>如何学习正确的笔顺</w:t>
      </w:r>
    </w:p>
    <w:p w14:paraId="0FA5A672" w14:textId="77777777" w:rsidR="00A20DD9" w:rsidRDefault="00A20DD9">
      <w:pPr>
        <w:rPr>
          <w:rFonts w:hint="eastAsia"/>
        </w:rPr>
      </w:pPr>
      <w:r>
        <w:rPr>
          <w:rFonts w:hint="eastAsia"/>
        </w:rPr>
        <w:t>随着互联网技术的发展，现在有许多在线资源可以帮助人们学习汉字的正确笔顺。例如，一些汉字学习网站和应用程序提供了动态演示功能，用户可以看到每个汉字从第一笔到最后完成的全过程。还有一些专门针对儿童设计的游戏化学习平台，通过互动游戏的方式让孩子们在玩乐中学习汉字笔顺，增加了学习的趣味性和吸引力。</w:t>
      </w:r>
    </w:p>
    <w:p w14:paraId="5005F239" w14:textId="77777777" w:rsidR="00A20DD9" w:rsidRDefault="00A20DD9">
      <w:pPr>
        <w:rPr>
          <w:rFonts w:hint="eastAsia"/>
        </w:rPr>
      </w:pPr>
    </w:p>
    <w:p w14:paraId="65BADB07" w14:textId="77777777" w:rsidR="00A20DD9" w:rsidRDefault="00A20DD9">
      <w:pPr>
        <w:rPr>
          <w:rFonts w:hint="eastAsia"/>
        </w:rPr>
      </w:pPr>
    </w:p>
    <w:p w14:paraId="3C0C5018" w14:textId="77777777" w:rsidR="00A20DD9" w:rsidRDefault="00A20DD9">
      <w:pPr>
        <w:rPr>
          <w:rFonts w:hint="eastAsia"/>
        </w:rPr>
      </w:pPr>
      <w:r>
        <w:rPr>
          <w:rFonts w:hint="eastAsia"/>
        </w:rPr>
        <w:t>笔顺规则简介</w:t>
      </w:r>
    </w:p>
    <w:p w14:paraId="4835FCE0" w14:textId="77777777" w:rsidR="00A20DD9" w:rsidRDefault="00A20DD9">
      <w:pPr>
        <w:rPr>
          <w:rFonts w:hint="eastAsia"/>
        </w:rPr>
      </w:pPr>
      <w:r>
        <w:rPr>
          <w:rFonts w:hint="eastAsia"/>
        </w:rPr>
        <w:t>汉字笔顺一般遵循一定的规则，比如先横后竖、先撇后捺、从上到下、从左到右等。这些基本规则是根据汉字的构造特点制定的，适用于绝大多数汉字。然而，也有少数特殊字符可能不完全遵循这些基本原则。因此，在学习过程中，除了记忆通用规则外，还需要特别注意那些例外情况，以确保书写准确无误。</w:t>
      </w:r>
    </w:p>
    <w:p w14:paraId="71A45ABE" w14:textId="77777777" w:rsidR="00A20DD9" w:rsidRDefault="00A20DD9">
      <w:pPr>
        <w:rPr>
          <w:rFonts w:hint="eastAsia"/>
        </w:rPr>
      </w:pPr>
    </w:p>
    <w:p w14:paraId="564E909D" w14:textId="77777777" w:rsidR="00A20DD9" w:rsidRDefault="00A20DD9">
      <w:pPr>
        <w:rPr>
          <w:rFonts w:hint="eastAsia"/>
        </w:rPr>
      </w:pPr>
    </w:p>
    <w:p w14:paraId="139B5C6B" w14:textId="77777777" w:rsidR="00A20DD9" w:rsidRDefault="00A20DD9">
      <w:pPr>
        <w:rPr>
          <w:rFonts w:hint="eastAsia"/>
        </w:rPr>
      </w:pPr>
      <w:r>
        <w:rPr>
          <w:rFonts w:hint="eastAsia"/>
        </w:rPr>
        <w:t>笔顺的实际应用</w:t>
      </w:r>
    </w:p>
    <w:p w14:paraId="75708375" w14:textId="77777777" w:rsidR="00A20DD9" w:rsidRDefault="00A20DD9">
      <w:pPr>
        <w:rPr>
          <w:rFonts w:hint="eastAsia"/>
        </w:rPr>
      </w:pPr>
      <w:r>
        <w:rPr>
          <w:rFonts w:hint="eastAsia"/>
        </w:rPr>
        <w:t>掌握正确的笔顺不仅对个人书写有益，而且在书法艺术领域也具有重要意义。书法家们通过对笔顺的精确控制，展现出汉字的独特魅力和个人风格。在数字时代背景下，理解笔顺对于开发汉字识别技术和改进中文输入法也起到了关键作用。无论是为了提升个人的文化素养，还是促进科技的进步，深入理解和掌握汉字笔顺都是非常有价值的。</w:t>
      </w:r>
    </w:p>
    <w:p w14:paraId="7E01F127" w14:textId="77777777" w:rsidR="00A20DD9" w:rsidRDefault="00A20DD9">
      <w:pPr>
        <w:rPr>
          <w:rFonts w:hint="eastAsia"/>
        </w:rPr>
      </w:pPr>
    </w:p>
    <w:p w14:paraId="15C80217" w14:textId="77777777" w:rsidR="00A20DD9" w:rsidRDefault="00A20DD9">
      <w:pPr>
        <w:rPr>
          <w:rFonts w:hint="eastAsia"/>
        </w:rPr>
      </w:pPr>
      <w:r>
        <w:rPr>
          <w:rFonts w:hint="eastAsia"/>
        </w:rPr>
        <w:t>本文是由懂得生活网（dongdeshenghuo.com）为大家创作</w:t>
      </w:r>
    </w:p>
    <w:p w14:paraId="43F993AE" w14:textId="6B00B90C" w:rsidR="00646FA3" w:rsidRDefault="00646FA3"/>
    <w:sectPr w:rsidR="00646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A3"/>
    <w:rsid w:val="00277131"/>
    <w:rsid w:val="00646FA3"/>
    <w:rsid w:val="00A2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C1C1F-24DE-482A-A384-DA7B6245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FA3"/>
    <w:rPr>
      <w:rFonts w:cstheme="majorBidi"/>
      <w:color w:val="2F5496" w:themeColor="accent1" w:themeShade="BF"/>
      <w:sz w:val="28"/>
      <w:szCs w:val="28"/>
    </w:rPr>
  </w:style>
  <w:style w:type="character" w:customStyle="1" w:styleId="50">
    <w:name w:val="标题 5 字符"/>
    <w:basedOn w:val="a0"/>
    <w:link w:val="5"/>
    <w:uiPriority w:val="9"/>
    <w:semiHidden/>
    <w:rsid w:val="00646FA3"/>
    <w:rPr>
      <w:rFonts w:cstheme="majorBidi"/>
      <w:color w:val="2F5496" w:themeColor="accent1" w:themeShade="BF"/>
      <w:sz w:val="24"/>
    </w:rPr>
  </w:style>
  <w:style w:type="character" w:customStyle="1" w:styleId="60">
    <w:name w:val="标题 6 字符"/>
    <w:basedOn w:val="a0"/>
    <w:link w:val="6"/>
    <w:uiPriority w:val="9"/>
    <w:semiHidden/>
    <w:rsid w:val="00646FA3"/>
    <w:rPr>
      <w:rFonts w:cstheme="majorBidi"/>
      <w:b/>
      <w:bCs/>
      <w:color w:val="2F5496" w:themeColor="accent1" w:themeShade="BF"/>
    </w:rPr>
  </w:style>
  <w:style w:type="character" w:customStyle="1" w:styleId="70">
    <w:name w:val="标题 7 字符"/>
    <w:basedOn w:val="a0"/>
    <w:link w:val="7"/>
    <w:uiPriority w:val="9"/>
    <w:semiHidden/>
    <w:rsid w:val="00646FA3"/>
    <w:rPr>
      <w:rFonts w:cstheme="majorBidi"/>
      <w:b/>
      <w:bCs/>
      <w:color w:val="595959" w:themeColor="text1" w:themeTint="A6"/>
    </w:rPr>
  </w:style>
  <w:style w:type="character" w:customStyle="1" w:styleId="80">
    <w:name w:val="标题 8 字符"/>
    <w:basedOn w:val="a0"/>
    <w:link w:val="8"/>
    <w:uiPriority w:val="9"/>
    <w:semiHidden/>
    <w:rsid w:val="00646FA3"/>
    <w:rPr>
      <w:rFonts w:cstheme="majorBidi"/>
      <w:color w:val="595959" w:themeColor="text1" w:themeTint="A6"/>
    </w:rPr>
  </w:style>
  <w:style w:type="character" w:customStyle="1" w:styleId="90">
    <w:name w:val="标题 9 字符"/>
    <w:basedOn w:val="a0"/>
    <w:link w:val="9"/>
    <w:uiPriority w:val="9"/>
    <w:semiHidden/>
    <w:rsid w:val="00646FA3"/>
    <w:rPr>
      <w:rFonts w:eastAsiaTheme="majorEastAsia" w:cstheme="majorBidi"/>
      <w:color w:val="595959" w:themeColor="text1" w:themeTint="A6"/>
    </w:rPr>
  </w:style>
  <w:style w:type="paragraph" w:styleId="a3">
    <w:name w:val="Title"/>
    <w:basedOn w:val="a"/>
    <w:next w:val="a"/>
    <w:link w:val="a4"/>
    <w:uiPriority w:val="10"/>
    <w:qFormat/>
    <w:rsid w:val="00646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FA3"/>
    <w:pPr>
      <w:spacing w:before="160"/>
      <w:jc w:val="center"/>
    </w:pPr>
    <w:rPr>
      <w:i/>
      <w:iCs/>
      <w:color w:val="404040" w:themeColor="text1" w:themeTint="BF"/>
    </w:rPr>
  </w:style>
  <w:style w:type="character" w:customStyle="1" w:styleId="a8">
    <w:name w:val="引用 字符"/>
    <w:basedOn w:val="a0"/>
    <w:link w:val="a7"/>
    <w:uiPriority w:val="29"/>
    <w:rsid w:val="00646FA3"/>
    <w:rPr>
      <w:i/>
      <w:iCs/>
      <w:color w:val="404040" w:themeColor="text1" w:themeTint="BF"/>
    </w:rPr>
  </w:style>
  <w:style w:type="paragraph" w:styleId="a9">
    <w:name w:val="List Paragraph"/>
    <w:basedOn w:val="a"/>
    <w:uiPriority w:val="34"/>
    <w:qFormat/>
    <w:rsid w:val="00646FA3"/>
    <w:pPr>
      <w:ind w:left="720"/>
      <w:contextualSpacing/>
    </w:pPr>
  </w:style>
  <w:style w:type="character" w:styleId="aa">
    <w:name w:val="Intense Emphasis"/>
    <w:basedOn w:val="a0"/>
    <w:uiPriority w:val="21"/>
    <w:qFormat/>
    <w:rsid w:val="00646FA3"/>
    <w:rPr>
      <w:i/>
      <w:iCs/>
      <w:color w:val="2F5496" w:themeColor="accent1" w:themeShade="BF"/>
    </w:rPr>
  </w:style>
  <w:style w:type="paragraph" w:styleId="ab">
    <w:name w:val="Intense Quote"/>
    <w:basedOn w:val="a"/>
    <w:next w:val="a"/>
    <w:link w:val="ac"/>
    <w:uiPriority w:val="30"/>
    <w:qFormat/>
    <w:rsid w:val="00646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FA3"/>
    <w:rPr>
      <w:i/>
      <w:iCs/>
      <w:color w:val="2F5496" w:themeColor="accent1" w:themeShade="BF"/>
    </w:rPr>
  </w:style>
  <w:style w:type="character" w:styleId="ad">
    <w:name w:val="Intense Reference"/>
    <w:basedOn w:val="a0"/>
    <w:uiPriority w:val="32"/>
    <w:qFormat/>
    <w:rsid w:val="00646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