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A83E" w14:textId="77777777" w:rsidR="0079514B" w:rsidRDefault="0079514B">
      <w:pPr>
        <w:rPr>
          <w:rFonts w:hint="eastAsia"/>
        </w:rPr>
      </w:pPr>
      <w:r>
        <w:rPr>
          <w:rFonts w:hint="eastAsia"/>
        </w:rPr>
        <w:t>正常的拼音怎样写</w:t>
      </w:r>
    </w:p>
    <w:p w14:paraId="3BF8C4B3" w14:textId="77777777" w:rsidR="0079514B" w:rsidRDefault="0079514B">
      <w:pPr>
        <w:rPr>
          <w:rFonts w:hint="eastAsia"/>
        </w:rPr>
      </w:pPr>
    </w:p>
    <w:p w14:paraId="572B360F" w14:textId="77777777" w:rsidR="0079514B" w:rsidRDefault="0079514B">
      <w:pPr>
        <w:rPr>
          <w:rFonts w:hint="eastAsia"/>
        </w:rPr>
      </w:pPr>
      <w:r>
        <w:rPr>
          <w:rFonts w:hint="eastAsia"/>
        </w:rPr>
        <w:t>汉语拼音是学习中文的重要工具，它不仅帮助初学者正确发音，也为汉字提供了标准化的注音方式。正确的拼音书写方式遵循《汉语拼音方案》的规定，这一方案由中国政府于1958年正式公布，并被国际广泛接受。</w:t>
      </w:r>
    </w:p>
    <w:p w14:paraId="5387B057" w14:textId="77777777" w:rsidR="0079514B" w:rsidRDefault="0079514B">
      <w:pPr>
        <w:rPr>
          <w:rFonts w:hint="eastAsia"/>
        </w:rPr>
      </w:pPr>
    </w:p>
    <w:p w14:paraId="6045B057" w14:textId="77777777" w:rsidR="0079514B" w:rsidRDefault="0079514B">
      <w:pPr>
        <w:rPr>
          <w:rFonts w:hint="eastAsia"/>
        </w:rPr>
      </w:pPr>
    </w:p>
    <w:p w14:paraId="267C7B77" w14:textId="77777777" w:rsidR="0079514B" w:rsidRDefault="0079514B">
      <w:pPr>
        <w:rPr>
          <w:rFonts w:hint="eastAsia"/>
        </w:rPr>
      </w:pPr>
      <w:r>
        <w:rPr>
          <w:rFonts w:hint="eastAsia"/>
        </w:rPr>
        <w:t>拼音的基本规则</w:t>
      </w:r>
    </w:p>
    <w:p w14:paraId="63FD49C4" w14:textId="77777777" w:rsidR="0079514B" w:rsidRDefault="0079514B">
      <w:pPr>
        <w:rPr>
          <w:rFonts w:hint="eastAsia"/>
        </w:rPr>
      </w:pPr>
    </w:p>
    <w:p w14:paraId="36C3B07A" w14:textId="77777777" w:rsidR="0079514B" w:rsidRDefault="0079514B">
      <w:pPr>
        <w:rPr>
          <w:rFonts w:hint="eastAsia"/>
        </w:rPr>
      </w:pPr>
      <w:r>
        <w:rPr>
          <w:rFonts w:hint="eastAsia"/>
        </w:rPr>
        <w:t>拼音由声母、韵母和声调三部分组成。声母是一个音节开头的辅音，如“b”、“p”、“m”等；韵母则是音节中辅音之后的部分，如“a”、“o”、“e”等。声调用数字或符号标注在韵母上，表示音节的音高变化，现代汉语普通话中有四个基本声调和一个轻声。</w:t>
      </w:r>
    </w:p>
    <w:p w14:paraId="5D317E7F" w14:textId="77777777" w:rsidR="0079514B" w:rsidRDefault="0079514B">
      <w:pPr>
        <w:rPr>
          <w:rFonts w:hint="eastAsia"/>
        </w:rPr>
      </w:pPr>
    </w:p>
    <w:p w14:paraId="6A9BA1A5" w14:textId="77777777" w:rsidR="0079514B" w:rsidRDefault="0079514B">
      <w:pPr>
        <w:rPr>
          <w:rFonts w:hint="eastAsia"/>
        </w:rPr>
      </w:pPr>
    </w:p>
    <w:p w14:paraId="45A30F77" w14:textId="77777777" w:rsidR="0079514B" w:rsidRDefault="0079514B">
      <w:pPr>
        <w:rPr>
          <w:rFonts w:hint="eastAsia"/>
        </w:rPr>
      </w:pPr>
      <w:r>
        <w:rPr>
          <w:rFonts w:hint="eastAsia"/>
        </w:rPr>
        <w:t>书写格式规范</w:t>
      </w:r>
    </w:p>
    <w:p w14:paraId="431AE048" w14:textId="77777777" w:rsidR="0079514B" w:rsidRDefault="0079514B">
      <w:pPr>
        <w:rPr>
          <w:rFonts w:hint="eastAsia"/>
        </w:rPr>
      </w:pPr>
    </w:p>
    <w:p w14:paraId="36FCE77D" w14:textId="77777777" w:rsidR="0079514B" w:rsidRDefault="0079514B">
      <w:pPr>
        <w:rPr>
          <w:rFonts w:hint="eastAsia"/>
        </w:rPr>
      </w:pPr>
      <w:r>
        <w:rPr>
          <w:rFonts w:hint="eastAsia"/>
        </w:rPr>
        <w:t>在正式书写中，拼音应使用小写字母连写，同一个音节之间不加空格，而词与词之间则适当留空。例如，“你好”应写作“nǐ hǎo”，而不是“nihao”或“ni hao”。拼音字母应使用印刷体，避免手写时出现混淆。</w:t>
      </w:r>
    </w:p>
    <w:p w14:paraId="631FF988" w14:textId="77777777" w:rsidR="0079514B" w:rsidRDefault="0079514B">
      <w:pPr>
        <w:rPr>
          <w:rFonts w:hint="eastAsia"/>
        </w:rPr>
      </w:pPr>
    </w:p>
    <w:p w14:paraId="1C0804FB" w14:textId="77777777" w:rsidR="0079514B" w:rsidRDefault="0079514B">
      <w:pPr>
        <w:rPr>
          <w:rFonts w:hint="eastAsia"/>
        </w:rPr>
      </w:pPr>
    </w:p>
    <w:p w14:paraId="619FCA1F" w14:textId="77777777" w:rsidR="0079514B" w:rsidRDefault="0079514B">
      <w:pPr>
        <w:rPr>
          <w:rFonts w:hint="eastAsia"/>
        </w:rPr>
      </w:pPr>
      <w:r>
        <w:rPr>
          <w:rFonts w:hint="eastAsia"/>
        </w:rPr>
        <w:t>声调的标注方法</w:t>
      </w:r>
    </w:p>
    <w:p w14:paraId="5DD7B460" w14:textId="77777777" w:rsidR="0079514B" w:rsidRDefault="0079514B">
      <w:pPr>
        <w:rPr>
          <w:rFonts w:hint="eastAsia"/>
        </w:rPr>
      </w:pPr>
    </w:p>
    <w:p w14:paraId="3A6050B4" w14:textId="77777777" w:rsidR="0079514B" w:rsidRDefault="0079514B">
      <w:pPr>
        <w:rPr>
          <w:rFonts w:hint="eastAsia"/>
        </w:rPr>
      </w:pPr>
      <w:r>
        <w:rPr>
          <w:rFonts w:hint="eastAsia"/>
        </w:rPr>
        <w:t>声调通常用数字1至4或调号符号来表示。在教学或字典中，常见的是调号符号，如阴平（—）、阳平（／）、上声（∨）和去声（＼）。而在计算机输入法中，则多采用数字标注，如“ma1”、“ma2”等。</w:t>
      </w:r>
    </w:p>
    <w:p w14:paraId="017FEC44" w14:textId="77777777" w:rsidR="0079514B" w:rsidRDefault="0079514B">
      <w:pPr>
        <w:rPr>
          <w:rFonts w:hint="eastAsia"/>
        </w:rPr>
      </w:pPr>
    </w:p>
    <w:p w14:paraId="0B6750B2" w14:textId="77777777" w:rsidR="0079514B" w:rsidRDefault="0079514B">
      <w:pPr>
        <w:rPr>
          <w:rFonts w:hint="eastAsia"/>
        </w:rPr>
      </w:pPr>
    </w:p>
    <w:p w14:paraId="3E085192" w14:textId="77777777" w:rsidR="0079514B" w:rsidRDefault="0079514B">
      <w:pPr>
        <w:rPr>
          <w:rFonts w:hint="eastAsia"/>
        </w:rPr>
      </w:pPr>
      <w:r>
        <w:rPr>
          <w:rFonts w:hint="eastAsia"/>
        </w:rPr>
        <w:t>特殊情况的处理</w:t>
      </w:r>
    </w:p>
    <w:p w14:paraId="63769EA2" w14:textId="77777777" w:rsidR="0079514B" w:rsidRDefault="0079514B">
      <w:pPr>
        <w:rPr>
          <w:rFonts w:hint="eastAsia"/>
        </w:rPr>
      </w:pPr>
    </w:p>
    <w:p w14:paraId="401A3045" w14:textId="77777777" w:rsidR="0079514B" w:rsidRDefault="0079514B">
      <w:pPr>
        <w:rPr>
          <w:rFonts w:hint="eastAsia"/>
        </w:rPr>
      </w:pPr>
      <w:r>
        <w:rPr>
          <w:rFonts w:hint="eastAsia"/>
        </w:rPr>
        <w:t>有些音节在拼写时有特殊规则，例如“j”、“q”、“x”后的“ü”要写成“u”，如“jū”写作“ju”。当“i”出现在声母“z”、“c”、“s”后时，应写成“yi”的变体形式，如“zi”、“ci”、“si”。</w:t>
      </w:r>
    </w:p>
    <w:p w14:paraId="5CE9DF64" w14:textId="77777777" w:rsidR="0079514B" w:rsidRDefault="0079514B">
      <w:pPr>
        <w:rPr>
          <w:rFonts w:hint="eastAsia"/>
        </w:rPr>
      </w:pPr>
    </w:p>
    <w:p w14:paraId="18FCC155" w14:textId="77777777" w:rsidR="0079514B" w:rsidRDefault="0079514B">
      <w:pPr>
        <w:rPr>
          <w:rFonts w:hint="eastAsia"/>
        </w:rPr>
      </w:pPr>
    </w:p>
    <w:p w14:paraId="73D4379D" w14:textId="77777777" w:rsidR="0079514B" w:rsidRDefault="0079514B">
      <w:pPr>
        <w:rPr>
          <w:rFonts w:hint="eastAsia"/>
        </w:rPr>
      </w:pPr>
      <w:r>
        <w:rPr>
          <w:rFonts w:hint="eastAsia"/>
        </w:rPr>
        <w:t>最后的总结</w:t>
      </w:r>
    </w:p>
    <w:p w14:paraId="086EA90E" w14:textId="77777777" w:rsidR="0079514B" w:rsidRDefault="0079514B">
      <w:pPr>
        <w:rPr>
          <w:rFonts w:hint="eastAsia"/>
        </w:rPr>
      </w:pPr>
    </w:p>
    <w:p w14:paraId="0A135741" w14:textId="77777777" w:rsidR="0079514B" w:rsidRDefault="0079514B">
      <w:pPr>
        <w:rPr>
          <w:rFonts w:hint="eastAsia"/>
        </w:rPr>
      </w:pPr>
      <w:r>
        <w:rPr>
          <w:rFonts w:hint="eastAsia"/>
        </w:rPr>
        <w:t>掌握正确的拼音书写方式，对于学习标准普通话、提高读写能力具有重要意义。无论是学生、教师还是语言爱好者，都应重视拼音的学习与规范使用，以确保交流的准确性和高效性。</w:t>
      </w:r>
    </w:p>
    <w:p w14:paraId="63785CB8" w14:textId="77777777" w:rsidR="0079514B" w:rsidRDefault="0079514B">
      <w:pPr>
        <w:rPr>
          <w:rFonts w:hint="eastAsia"/>
        </w:rPr>
      </w:pPr>
    </w:p>
    <w:p w14:paraId="1618F768" w14:textId="77777777" w:rsidR="0079514B" w:rsidRDefault="00795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48048" w14:textId="1B89F216" w:rsidR="00FA4AA5" w:rsidRDefault="00FA4AA5"/>
    <w:sectPr w:rsidR="00FA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5"/>
    <w:rsid w:val="00277131"/>
    <w:rsid w:val="0079514B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F10D6-0CE1-4107-9A79-06462742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