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43109">
      <w:pPr>
        <w:rPr>
          <w:rFonts w:hint="eastAsia"/>
          <w:lang w:eastAsia="zh-CN"/>
        </w:rPr>
      </w:pPr>
      <w:bookmarkStart w:id="0" w:name="_GoBack"/>
      <w:bookmarkEnd w:id="0"/>
      <w:r>
        <w:rPr>
          <w:rFonts w:hint="eastAsia"/>
          <w:lang w:eastAsia="zh-CN"/>
        </w:rPr>
        <w:t>欲得饮的拼音是什么</w:t>
      </w:r>
    </w:p>
    <w:p w14:paraId="61F07557">
      <w:pPr>
        <w:rPr>
          <w:rFonts w:hint="eastAsia"/>
          <w:lang w:eastAsia="zh-CN"/>
        </w:rPr>
      </w:pPr>
      <w:r>
        <w:rPr>
          <w:rFonts w:hint="eastAsia"/>
          <w:lang w:eastAsia="zh-CN"/>
        </w:rPr>
        <w:t>“欲得饮”的拼音是“yù dé yǐn”。这个短语来源于中国古代文化，尤其与古代诗词有着深厚的联系。理解其拼音以及背后的文化含义，对于学习汉语和中国文化来说是一个有趣的切入点。</w:t>
      </w:r>
    </w:p>
    <w:p w14:paraId="22F69CF3">
      <w:pPr>
        <w:rPr>
          <w:rFonts w:hint="eastAsia"/>
          <w:lang w:eastAsia="zh-CN"/>
        </w:rPr>
      </w:pPr>
    </w:p>
    <w:p w14:paraId="7C8C3B37">
      <w:pPr>
        <w:rPr>
          <w:rFonts w:hint="eastAsia"/>
          <w:lang w:eastAsia="zh-CN"/>
        </w:rPr>
      </w:pPr>
    </w:p>
    <w:p w14:paraId="1A6BF4C9">
      <w:pPr>
        <w:rPr>
          <w:rFonts w:hint="eastAsia"/>
          <w:lang w:eastAsia="zh-CN"/>
        </w:rPr>
      </w:pPr>
      <w:r>
        <w:rPr>
          <w:rFonts w:hint="eastAsia"/>
          <w:lang w:eastAsia="zh-CN"/>
        </w:rPr>
        <w:t>从字面理解“欲得饮”</w:t>
      </w:r>
    </w:p>
    <w:p w14:paraId="1F8DCBC5">
      <w:pPr>
        <w:rPr>
          <w:rFonts w:hint="eastAsia"/>
          <w:lang w:eastAsia="zh-CN"/>
        </w:rPr>
      </w:pPr>
      <w:r>
        <w:rPr>
          <w:rFonts w:hint="eastAsia"/>
          <w:lang w:eastAsia="zh-CN"/>
        </w:rPr>
        <w:t>“欲”（yù）指的是欲望或希望得到某样东西；“得”（dé）意味着获得或者能够取得；“饮”（yǐn）则直接指向饮水、饮品或饮酒的行为。将这三个汉字组合在一起，“欲得饮”可以被理解为一种渴望得到饮品的状态，这在古代文人墨客的笔下常常用来表达对生活的一种态度或是心境。</w:t>
      </w:r>
    </w:p>
    <w:p w14:paraId="2257C3B8">
      <w:pPr>
        <w:rPr>
          <w:rFonts w:hint="eastAsia"/>
          <w:lang w:eastAsia="zh-CN"/>
        </w:rPr>
      </w:pPr>
    </w:p>
    <w:p w14:paraId="2059E645">
      <w:pPr>
        <w:rPr>
          <w:rFonts w:hint="eastAsia"/>
          <w:lang w:eastAsia="zh-CN"/>
        </w:rPr>
      </w:pPr>
    </w:p>
    <w:p w14:paraId="4F669EF7">
      <w:pPr>
        <w:rPr>
          <w:rFonts w:hint="eastAsia"/>
          <w:lang w:eastAsia="zh-CN"/>
        </w:rPr>
      </w:pPr>
      <w:r>
        <w:rPr>
          <w:rFonts w:hint="eastAsia"/>
          <w:lang w:eastAsia="zh-CN"/>
        </w:rPr>
        <w:t>文化背景下的“欲得饮”</w:t>
      </w:r>
    </w:p>
    <w:p w14:paraId="39C16294">
      <w:pPr>
        <w:rPr>
          <w:rFonts w:hint="eastAsia"/>
          <w:lang w:eastAsia="zh-CN"/>
        </w:rPr>
      </w:pPr>
      <w:r>
        <w:rPr>
          <w:rFonts w:hint="eastAsia"/>
          <w:lang w:eastAsia="zh-CN"/>
        </w:rPr>
        <w:t>在中国古代文学中，“欲得饮”不仅仅表达了对饮品的渴求，更深层次地，它反映了诗人对于生活的追求与向往。比如，在一些古诗文中，通过描述对一杯清酒的渴望，来寄托作者内心深处的情感世界，如孤独、思念故乡或是对自由生活的向往等。因此，“欲得饮”的拼音不仅是语言学习的一个方面，更是通往理解古人精神世界的钥匙。</w:t>
      </w:r>
    </w:p>
    <w:p w14:paraId="2A801B4E">
      <w:pPr>
        <w:rPr>
          <w:rFonts w:hint="eastAsia"/>
          <w:lang w:eastAsia="zh-CN"/>
        </w:rPr>
      </w:pPr>
    </w:p>
    <w:p w14:paraId="54D5D67E">
      <w:pPr>
        <w:rPr>
          <w:rFonts w:hint="eastAsia"/>
          <w:lang w:eastAsia="zh-CN"/>
        </w:rPr>
      </w:pPr>
    </w:p>
    <w:p w14:paraId="5564AAFC">
      <w:pPr>
        <w:rPr>
          <w:rFonts w:hint="eastAsia"/>
          <w:lang w:eastAsia="zh-CN"/>
        </w:rPr>
      </w:pPr>
      <w:r>
        <w:rPr>
          <w:rFonts w:hint="eastAsia"/>
          <w:lang w:eastAsia="zh-CN"/>
        </w:rPr>
        <w:t>如何正确发音</w:t>
      </w:r>
    </w:p>
    <w:p w14:paraId="78CDB90A">
      <w:pPr>
        <w:rPr>
          <w:rFonts w:hint="eastAsia"/>
          <w:lang w:eastAsia="zh-CN"/>
        </w:rPr>
      </w:pPr>
      <w:r>
        <w:rPr>
          <w:rFonts w:hint="eastAsia"/>
          <w:lang w:eastAsia="zh-CN"/>
        </w:rPr>
        <w:t>要正确发出“欲得饮”的音，首先需要掌握每个汉字的准确发音。“欲”发音时要注意声调是第四声，即降调；“得”同样是第四声；而“饮”则是第三声，表示先降后升的声调变化。初学者可以通过模仿音频资料或请教母语为汉语的朋友来练习正确的发音方法。了解每个汉字的意思和它们组合后的意义，也能帮助更好地记忆和使用这一短语。</w:t>
      </w:r>
    </w:p>
    <w:p w14:paraId="69C4C2C9">
      <w:pPr>
        <w:rPr>
          <w:rFonts w:hint="eastAsia"/>
          <w:lang w:eastAsia="zh-CN"/>
        </w:rPr>
      </w:pPr>
    </w:p>
    <w:p w14:paraId="27127E69">
      <w:pPr>
        <w:rPr>
          <w:rFonts w:hint="eastAsia"/>
          <w:lang w:eastAsia="zh-CN"/>
        </w:rPr>
      </w:pPr>
    </w:p>
    <w:p w14:paraId="5F150F23">
      <w:pPr>
        <w:rPr>
          <w:rFonts w:hint="eastAsia"/>
          <w:lang w:eastAsia="zh-CN"/>
        </w:rPr>
      </w:pPr>
      <w:r>
        <w:rPr>
          <w:rFonts w:hint="eastAsia"/>
          <w:lang w:eastAsia="zh-CN"/>
        </w:rPr>
        <w:t>最后的总结</w:t>
      </w:r>
    </w:p>
    <w:p w14:paraId="089D1311">
      <w:pPr>
        <w:rPr>
          <w:rFonts w:hint="eastAsia"/>
          <w:lang w:eastAsia="zh-CN"/>
        </w:rPr>
      </w:pPr>
      <w:r>
        <w:rPr>
          <w:rFonts w:hint="eastAsia"/>
          <w:lang w:eastAsia="zh-CN"/>
        </w:rPr>
        <w:t>“欲得饮”的拼音“yù dé yǐn”，不仅是一个简单的语言知识点，它还承载着丰富的文化内涵和历史故事。通过对这一短语的学习，我们不仅可以提高汉语水平，还能更加深入地理解和欣赏中国传统文化的魅力。无论是汉语学习者还是对中国文化感兴趣的朋友们，探索这样的词汇都是一个充满乐趣的过程。</w:t>
      </w:r>
    </w:p>
    <w:p w14:paraId="07E2D519">
      <w:pPr>
        <w:rPr>
          <w:rFonts w:hint="eastAsia"/>
          <w:lang w:eastAsia="zh-CN"/>
        </w:rPr>
      </w:pPr>
    </w:p>
    <w:p w14:paraId="48EA3447">
      <w:pPr>
        <w:rPr>
          <w:rFonts w:hint="eastAsia"/>
          <w:lang w:eastAsia="zh-CN"/>
        </w:rPr>
      </w:pPr>
      <w:r>
        <w:rPr>
          <w:rFonts w:hint="eastAsia"/>
          <w:lang w:eastAsia="zh-CN"/>
        </w:rPr>
        <w:t>本文是由懂得生活网（dongdeshenghuo.com）为大家创作</w:t>
      </w:r>
    </w:p>
    <w:p w14:paraId="745E187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FC6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2025-08-19T14:32:47Z</dcterms:created>
  <cp:lastModifiedBy>Administrator</cp:lastModifiedBy>
  <dcterms:modified xsi:type="dcterms:W3CDTF">2025-08-19T14:32:47Z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A120B76E640043FBB571FCF7D37B2C4A_12</vt:lpwstr>
  </property>
</Properties>
</file>