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CD04F" w14:textId="77777777" w:rsidR="002D365B" w:rsidRDefault="002D365B">
      <w:pPr>
        <w:rPr>
          <w:rFonts w:hint="eastAsia"/>
        </w:rPr>
      </w:pPr>
      <w:r>
        <w:rPr>
          <w:rFonts w:hint="eastAsia"/>
        </w:rPr>
        <w:t>次序拼音是什么</w:t>
      </w:r>
    </w:p>
    <w:p w14:paraId="0AC44FD8" w14:textId="77777777" w:rsidR="002D365B" w:rsidRDefault="002D365B">
      <w:pPr>
        <w:rPr>
          <w:rFonts w:hint="eastAsia"/>
        </w:rPr>
      </w:pPr>
      <w:r>
        <w:rPr>
          <w:rFonts w:hint="eastAsia"/>
        </w:rPr>
        <w:t>次序拼音，简单来说，是将汉字按照一定的顺序进行排列的一种方式。这种排序方法基于汉语拼音的字母顺序，对于学习汉语、编排字典和索引等具有重要意义。随着汉语作为第二语言的学习者人数不断增加，了解并掌握次序拼音的方法也变得越来越重要。</w:t>
      </w:r>
    </w:p>
    <w:p w14:paraId="00517528" w14:textId="77777777" w:rsidR="002D365B" w:rsidRDefault="002D365B">
      <w:pPr>
        <w:rPr>
          <w:rFonts w:hint="eastAsia"/>
        </w:rPr>
      </w:pPr>
    </w:p>
    <w:p w14:paraId="65B0A45D" w14:textId="77777777" w:rsidR="002D365B" w:rsidRDefault="002D365B">
      <w:pPr>
        <w:rPr>
          <w:rFonts w:hint="eastAsia"/>
        </w:rPr>
      </w:pPr>
    </w:p>
    <w:p w14:paraId="0D60336F" w14:textId="77777777" w:rsidR="002D365B" w:rsidRDefault="002D365B">
      <w:pPr>
        <w:rPr>
          <w:rFonts w:hint="eastAsia"/>
        </w:rPr>
      </w:pPr>
      <w:r>
        <w:rPr>
          <w:rFonts w:hint="eastAsia"/>
        </w:rPr>
        <w:t>历史与发展</w:t>
      </w:r>
    </w:p>
    <w:p w14:paraId="0F632B87" w14:textId="77777777" w:rsidR="002D365B" w:rsidRDefault="002D365B">
      <w:pPr>
        <w:rPr>
          <w:rFonts w:hint="eastAsia"/>
        </w:rPr>
      </w:pPr>
      <w:r>
        <w:rPr>
          <w:rFonts w:hint="eastAsia"/>
        </w:rPr>
        <w:t>汉语拼音方案于1/XMLSchema=20世纪50年代由中华人民共和国政府正式发布，目的是为了帮助人们正确发音以及促进文化教育普及。在此之前，虽然也有过不同的注音尝试，但汉语拼音以其科学性和易学性迅速被广大人民群众接受，并广泛应用于教育、出版等多个领域。随着时间的发展，次序拼音不仅用于字词典编纂，还成为了计算机输入法的基础之一。</w:t>
      </w:r>
    </w:p>
    <w:p w14:paraId="3A65D4B9" w14:textId="77777777" w:rsidR="002D365B" w:rsidRDefault="002D365B">
      <w:pPr>
        <w:rPr>
          <w:rFonts w:hint="eastAsia"/>
        </w:rPr>
      </w:pPr>
    </w:p>
    <w:p w14:paraId="2EE23DE4" w14:textId="77777777" w:rsidR="002D365B" w:rsidRDefault="002D365B">
      <w:pPr>
        <w:rPr>
          <w:rFonts w:hint="eastAsia"/>
        </w:rPr>
      </w:pPr>
    </w:p>
    <w:p w14:paraId="4D3924EB" w14:textId="77777777" w:rsidR="002D365B" w:rsidRDefault="002D365B">
      <w:pPr>
        <w:rPr>
          <w:rFonts w:hint="eastAsia"/>
        </w:rPr>
      </w:pPr>
      <w:r>
        <w:rPr>
          <w:rFonts w:hint="eastAsia"/>
        </w:rPr>
        <w:t>次序拼音的应用场景</w:t>
      </w:r>
    </w:p>
    <w:p w14:paraId="49B66EFB" w14:textId="77777777" w:rsidR="002D365B" w:rsidRDefault="002D365B">
      <w:pPr>
        <w:rPr>
          <w:rFonts w:hint="eastAsia"/>
        </w:rPr>
      </w:pPr>
      <w:r>
        <w:rPr>
          <w:rFonts w:hint="eastAsia"/>
        </w:rPr>
        <w:t>在实际应用中，次序拼音无处不在。例如，在图书馆里，图书分类和检索常常依赖于次序拼音来组织中文书籍；在学校教学中，老师会利用次序拼音帮助学生更好地记忆生字；在电子设备上，无论是手机还是电脑，用户都可以通过输入汉语拼音找到想要的文字。随着互联网技术的发展，搜索引擎优化（SEO）也需要考虑如何根据次序拼音提高内容的相关性和可见度。</w:t>
      </w:r>
    </w:p>
    <w:p w14:paraId="1C820537" w14:textId="77777777" w:rsidR="002D365B" w:rsidRDefault="002D365B">
      <w:pPr>
        <w:rPr>
          <w:rFonts w:hint="eastAsia"/>
        </w:rPr>
      </w:pPr>
    </w:p>
    <w:p w14:paraId="2A1E3EF8" w14:textId="77777777" w:rsidR="002D365B" w:rsidRDefault="002D365B">
      <w:pPr>
        <w:rPr>
          <w:rFonts w:hint="eastAsia"/>
        </w:rPr>
      </w:pPr>
    </w:p>
    <w:p w14:paraId="0CB4D124" w14:textId="77777777" w:rsidR="002D365B" w:rsidRDefault="002D365B">
      <w:pPr>
        <w:rPr>
          <w:rFonts w:hint="eastAsia"/>
        </w:rPr>
      </w:pPr>
      <w:r>
        <w:rPr>
          <w:rFonts w:hint="eastAsia"/>
        </w:rPr>
        <w:t>学习次序拼音的重要性</w:t>
      </w:r>
    </w:p>
    <w:p w14:paraId="52572F00" w14:textId="77777777" w:rsidR="002D365B" w:rsidRDefault="002D365B">
      <w:pPr>
        <w:rPr>
          <w:rFonts w:hint="eastAsia"/>
        </w:rPr>
      </w:pPr>
      <w:r>
        <w:rPr>
          <w:rFonts w:hint="eastAsia"/>
        </w:rPr>
        <w:t>对于汉语学习者而言，理解并熟练运用次序拼音能够极大地提升他们的学习效率。它有助于准确地发出每一个汉字的读音，从而增强口语表达能力；掌握次序拼音可以帮助学习者更快地查找字典或在线资源中的信息；通过比较不同汉字的拼音顺序，还可以加深对汉字结构和语义的理解。因此，无论是在学术研究还是日常生活中，次序拼音都扮演着不可或缺的角色。</w:t>
      </w:r>
    </w:p>
    <w:p w14:paraId="6F95FED9" w14:textId="77777777" w:rsidR="002D365B" w:rsidRDefault="002D365B">
      <w:pPr>
        <w:rPr>
          <w:rFonts w:hint="eastAsia"/>
        </w:rPr>
      </w:pPr>
    </w:p>
    <w:p w14:paraId="15A600C8" w14:textId="77777777" w:rsidR="002D365B" w:rsidRDefault="002D365B">
      <w:pPr>
        <w:rPr>
          <w:rFonts w:hint="eastAsia"/>
        </w:rPr>
      </w:pPr>
    </w:p>
    <w:p w14:paraId="5CE080FA" w14:textId="77777777" w:rsidR="002D365B" w:rsidRDefault="002D365B">
      <w:pPr>
        <w:rPr>
          <w:rFonts w:hint="eastAsia"/>
        </w:rPr>
      </w:pPr>
      <w:r>
        <w:rPr>
          <w:rFonts w:hint="eastAsia"/>
        </w:rPr>
        <w:t>挑战与未来趋势</w:t>
      </w:r>
    </w:p>
    <w:p w14:paraId="33DB53D9" w14:textId="77777777" w:rsidR="002D365B" w:rsidRDefault="002D365B">
      <w:pPr>
        <w:rPr>
          <w:rFonts w:hint="eastAsia"/>
        </w:rPr>
      </w:pPr>
      <w:r>
        <w:rPr>
          <w:rFonts w:hint="eastAsia"/>
        </w:rPr>
        <w:t>尽管次序拼音为汉语学习提供了极大的便利，但它也面临着一些挑战。一方面，由于方言差异的存在，某些地区的人们可能难以完全适应标准汉语拼音的发音规则；另一方面，随着语音识别技术和人工智能的发展，未来的输入方式可能会更加多样化，这或许会对传统的拼音输入法造成一定影响。然而，无论如何变化，次序拼音作为一种有效的汉语学习工具，其核心价值不会改变，并将继续在汉语教育和文化传播方面发挥重要作用。</w:t>
      </w:r>
    </w:p>
    <w:p w14:paraId="454ABD97" w14:textId="77777777" w:rsidR="002D365B" w:rsidRDefault="002D365B">
      <w:pPr>
        <w:rPr>
          <w:rFonts w:hint="eastAsia"/>
        </w:rPr>
      </w:pPr>
    </w:p>
    <w:p w14:paraId="5324C64F" w14:textId="77777777" w:rsidR="002D365B" w:rsidRDefault="002D36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8AC7D" w14:textId="5F582232" w:rsidR="00947319" w:rsidRDefault="00947319"/>
    <w:sectPr w:rsidR="00947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19"/>
    <w:rsid w:val="00277131"/>
    <w:rsid w:val="002D365B"/>
    <w:rsid w:val="0094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A6F82-E3D4-4FB8-BFB7-0AAFADF2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