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F2F4" w14:textId="77777777" w:rsidR="0043034E" w:rsidRDefault="0043034E">
      <w:pPr>
        <w:rPr>
          <w:rFonts w:hint="eastAsia"/>
        </w:rPr>
      </w:pPr>
    </w:p>
    <w:p w14:paraId="4C5E3137" w14:textId="77777777" w:rsidR="0043034E" w:rsidRDefault="0043034E">
      <w:pPr>
        <w:rPr>
          <w:rFonts w:hint="eastAsia"/>
        </w:rPr>
      </w:pPr>
      <w:r>
        <w:rPr>
          <w:rFonts w:hint="eastAsia"/>
        </w:rPr>
        <w:t>橱窗的拼音怎么写</w:t>
      </w:r>
    </w:p>
    <w:p w14:paraId="22E55804" w14:textId="77777777" w:rsidR="0043034E" w:rsidRDefault="0043034E">
      <w:pPr>
        <w:rPr>
          <w:rFonts w:hint="eastAsia"/>
        </w:rPr>
      </w:pPr>
      <w:r>
        <w:rPr>
          <w:rFonts w:hint="eastAsia"/>
        </w:rPr>
        <w:t>“橱窗”的拼音写法为“chú chuāng”，其中“橱”读作第二声，“窗”读作第一声。这是一个常见词汇，在商业场景和日常语言中频繁出现。理解其拼音及对应含义，有助于准确表达与理解相关概念。接下来，我们将深入探讨“橱窗”一词的起源、用法及其在不同领域中的意义。</w:t>
      </w:r>
    </w:p>
    <w:p w14:paraId="489C2D07" w14:textId="77777777" w:rsidR="0043034E" w:rsidRDefault="0043034E">
      <w:pPr>
        <w:rPr>
          <w:rFonts w:hint="eastAsia"/>
        </w:rPr>
      </w:pPr>
    </w:p>
    <w:p w14:paraId="6480091D" w14:textId="77777777" w:rsidR="0043034E" w:rsidRDefault="0043034E">
      <w:pPr>
        <w:rPr>
          <w:rFonts w:hint="eastAsia"/>
        </w:rPr>
      </w:pPr>
    </w:p>
    <w:p w14:paraId="266AD319" w14:textId="77777777" w:rsidR="0043034E" w:rsidRDefault="0043034E">
      <w:pPr>
        <w:rPr>
          <w:rFonts w:hint="eastAsia"/>
        </w:rPr>
      </w:pPr>
      <w:r>
        <w:rPr>
          <w:rFonts w:hint="eastAsia"/>
        </w:rPr>
        <w:t>“橱窗”的词源解析</w:t>
      </w:r>
    </w:p>
    <w:p w14:paraId="02007942" w14:textId="77777777" w:rsidR="0043034E" w:rsidRDefault="0043034E">
      <w:pPr>
        <w:rPr>
          <w:rFonts w:hint="eastAsia"/>
        </w:rPr>
      </w:pPr>
      <w:r>
        <w:rPr>
          <w:rFonts w:hint="eastAsia"/>
        </w:rPr>
        <w:t>“橱窗”一词中，“橱”指一种带门的储物家具，常用于摆放物品；“窗”则代表建筑中的透明结构。将两者结合后，“橱窗”特指商店临街的玻璃展示空间，用于吸引顾客注意力。这种用法起源于19世纪欧洲的商业场景，随着零售业发展逐渐演变为现代意义的“橱窗设计”。</w:t>
      </w:r>
    </w:p>
    <w:p w14:paraId="7C6BD29A" w14:textId="77777777" w:rsidR="0043034E" w:rsidRDefault="0043034E">
      <w:pPr>
        <w:rPr>
          <w:rFonts w:hint="eastAsia"/>
        </w:rPr>
      </w:pPr>
    </w:p>
    <w:p w14:paraId="47E0CBB1" w14:textId="77777777" w:rsidR="0043034E" w:rsidRDefault="0043034E">
      <w:pPr>
        <w:rPr>
          <w:rFonts w:hint="eastAsia"/>
        </w:rPr>
      </w:pPr>
    </w:p>
    <w:p w14:paraId="2E0976B4" w14:textId="77777777" w:rsidR="0043034E" w:rsidRDefault="0043034E">
      <w:pPr>
        <w:rPr>
          <w:rFonts w:hint="eastAsia"/>
        </w:rPr>
      </w:pPr>
      <w:r>
        <w:rPr>
          <w:rFonts w:hint="eastAsia"/>
        </w:rPr>
        <w:t>拼音中的声调规则</w:t>
      </w:r>
    </w:p>
    <w:p w14:paraId="0CB5DE42" w14:textId="77777777" w:rsidR="0043034E" w:rsidRDefault="0043034E">
      <w:pPr>
        <w:rPr>
          <w:rFonts w:hint="eastAsia"/>
        </w:rPr>
      </w:pPr>
      <w:r>
        <w:rPr>
          <w:rFonts w:hint="eastAsia"/>
        </w:rPr>
        <w:t>拼音“chú chuāng”中的声调具有区分语义的作用。第一声“chú”对应汉字“橱”，需用降升调发音；第二声“chuāng”对应“窗”，用高升调发音。初学者常混淆二声与轻声的界限，需通过反复练习掌握正确发音。例如“橱柜”读作“chú guì”，需注意声调变化规律。</w:t>
      </w:r>
    </w:p>
    <w:p w14:paraId="2D070CFB" w14:textId="77777777" w:rsidR="0043034E" w:rsidRDefault="0043034E">
      <w:pPr>
        <w:rPr>
          <w:rFonts w:hint="eastAsia"/>
        </w:rPr>
      </w:pPr>
    </w:p>
    <w:p w14:paraId="7915E584" w14:textId="77777777" w:rsidR="0043034E" w:rsidRDefault="0043034E">
      <w:pPr>
        <w:rPr>
          <w:rFonts w:hint="eastAsia"/>
        </w:rPr>
      </w:pPr>
    </w:p>
    <w:p w14:paraId="6B8B752A" w14:textId="77777777" w:rsidR="0043034E" w:rsidRDefault="0043034E">
      <w:pPr>
        <w:rPr>
          <w:rFonts w:hint="eastAsia"/>
        </w:rPr>
      </w:pPr>
      <w:r>
        <w:rPr>
          <w:rFonts w:hint="eastAsia"/>
        </w:rPr>
        <w:t>商业空间的美学设计</w:t>
      </w:r>
    </w:p>
    <w:p w14:paraId="076F941B" w14:textId="77777777" w:rsidR="0043034E" w:rsidRDefault="0043034E">
      <w:pPr>
        <w:rPr>
          <w:rFonts w:hint="eastAsia"/>
        </w:rPr>
      </w:pPr>
      <w:r>
        <w:rPr>
          <w:rFonts w:hint="eastAsia"/>
        </w:rPr>
        <w:t>在商业领域，橱窗不仅是商品展示窗口，更是品牌文化的重要载体。现代橱窗设计融合空间规划、灯光运用和艺术表达，通过场景化陈列传递品牌价值。例如纽约第五大道的橱窗，常以动态装置艺术呈现季节主题，有效提升店铺辨识度。这种设计理念也在中国商业街广泛传播，成为城市风景的一部分。</w:t>
      </w:r>
    </w:p>
    <w:p w14:paraId="0E696493" w14:textId="77777777" w:rsidR="0043034E" w:rsidRDefault="0043034E">
      <w:pPr>
        <w:rPr>
          <w:rFonts w:hint="eastAsia"/>
        </w:rPr>
      </w:pPr>
    </w:p>
    <w:p w14:paraId="5C85422E" w14:textId="77777777" w:rsidR="0043034E" w:rsidRDefault="0043034E">
      <w:pPr>
        <w:rPr>
          <w:rFonts w:hint="eastAsia"/>
        </w:rPr>
      </w:pPr>
    </w:p>
    <w:p w14:paraId="27F31BD2" w14:textId="77777777" w:rsidR="0043034E" w:rsidRDefault="0043034E">
      <w:pPr>
        <w:rPr>
          <w:rFonts w:hint="eastAsia"/>
        </w:rPr>
      </w:pPr>
      <w:r>
        <w:rPr>
          <w:rFonts w:hint="eastAsia"/>
        </w:rPr>
        <w:t>文化符号的延伸意义</w:t>
      </w:r>
    </w:p>
    <w:p w14:paraId="0B85C7E8" w14:textId="77777777" w:rsidR="0043034E" w:rsidRDefault="0043034E">
      <w:pPr>
        <w:rPr>
          <w:rFonts w:hint="eastAsia"/>
        </w:rPr>
      </w:pPr>
      <w:r>
        <w:rPr>
          <w:rFonts w:hint="eastAsia"/>
        </w:rPr>
        <w:t>橱窗逐渐演变为城市文化的延伸符号。欧洲历史悠久的橱窗陈列展示当地手工艺传统，而现代城市的LED橱窗则体现科技感与未来感。北京三里屯的橱窗设计常结合传统文化元素，形成独具特色的商业景观。这些橱窗作品既是消费文化的载体，也成为城市空间叙事的重要媒介。</w:t>
      </w:r>
    </w:p>
    <w:p w14:paraId="500C1DE4" w14:textId="77777777" w:rsidR="0043034E" w:rsidRDefault="0043034E">
      <w:pPr>
        <w:rPr>
          <w:rFonts w:hint="eastAsia"/>
        </w:rPr>
      </w:pPr>
    </w:p>
    <w:p w14:paraId="627139CB" w14:textId="77777777" w:rsidR="0043034E" w:rsidRDefault="0043034E">
      <w:pPr>
        <w:rPr>
          <w:rFonts w:hint="eastAsia"/>
        </w:rPr>
      </w:pPr>
    </w:p>
    <w:p w14:paraId="51AF0029" w14:textId="77777777" w:rsidR="0043034E" w:rsidRDefault="0043034E">
      <w:pPr>
        <w:rPr>
          <w:rFonts w:hint="eastAsia"/>
        </w:rPr>
      </w:pPr>
      <w:r>
        <w:rPr>
          <w:rFonts w:hint="eastAsia"/>
        </w:rPr>
        <w:t>跨行业的应用拓展</w:t>
      </w:r>
    </w:p>
    <w:p w14:paraId="4DD86AC4" w14:textId="77777777" w:rsidR="0043034E" w:rsidRDefault="0043034E">
      <w:pPr>
        <w:rPr>
          <w:rFonts w:hint="eastAsia"/>
        </w:rPr>
      </w:pPr>
      <w:r>
        <w:rPr>
          <w:rFonts w:hint="eastAsia"/>
        </w:rPr>
        <w:t>橱窗概念已突破实体空间限制，形成多元应用场景。虚拟橱窗通过AR技术在电商平台呈现商品3D模型；博物馆的数字化橱窗展示文物细节；甚至文学作品中出现的“心灵橱窗”隐喻心灵世界。这种多维度发展体现了词汇的生命力，适应着数字时代的信息传播需求。</w:t>
      </w:r>
    </w:p>
    <w:p w14:paraId="393384BB" w14:textId="77777777" w:rsidR="0043034E" w:rsidRDefault="0043034E">
      <w:pPr>
        <w:rPr>
          <w:rFonts w:hint="eastAsia"/>
        </w:rPr>
      </w:pPr>
    </w:p>
    <w:p w14:paraId="746F44DB" w14:textId="77777777" w:rsidR="0043034E" w:rsidRDefault="0043034E">
      <w:pPr>
        <w:rPr>
          <w:rFonts w:hint="eastAsia"/>
        </w:rPr>
      </w:pPr>
    </w:p>
    <w:p w14:paraId="14821A4C" w14:textId="77777777" w:rsidR="0043034E" w:rsidRDefault="0043034E">
      <w:pPr>
        <w:rPr>
          <w:rFonts w:hint="eastAsia"/>
        </w:rPr>
      </w:pPr>
      <w:r>
        <w:rPr>
          <w:rFonts w:hint="eastAsia"/>
        </w:rPr>
        <w:t>语言学习的实践方法</w:t>
      </w:r>
    </w:p>
    <w:p w14:paraId="14229C33" w14:textId="77777777" w:rsidR="0043034E" w:rsidRDefault="0043034E">
      <w:pPr>
        <w:rPr>
          <w:rFonts w:hint="eastAsia"/>
        </w:rPr>
      </w:pPr>
      <w:r>
        <w:rPr>
          <w:rFonts w:hint="eastAsia"/>
        </w:rPr>
        <w:t>汉语学习者掌握“橱窗”拼音需结合语境练习。建议通过以下方式提升识别度：1）观察实体店铺的招牌标识；2）使用电子词典同步语音功能；3）观看商业纪录片并跟读专业解说。实践表明，图文结合的输入方式比单纯记忆更有效。当学习者能准确发音并解释词义时，才算真正掌握该词汇。</w:t>
      </w:r>
    </w:p>
    <w:p w14:paraId="3A65C32B" w14:textId="77777777" w:rsidR="0043034E" w:rsidRDefault="0043034E">
      <w:pPr>
        <w:rPr>
          <w:rFonts w:hint="eastAsia"/>
        </w:rPr>
      </w:pPr>
    </w:p>
    <w:p w14:paraId="465F17B2" w14:textId="77777777" w:rsidR="0043034E" w:rsidRDefault="0043034E">
      <w:pPr>
        <w:rPr>
          <w:rFonts w:hint="eastAsia"/>
        </w:rPr>
      </w:pPr>
    </w:p>
    <w:p w14:paraId="71DBFC5D" w14:textId="77777777" w:rsidR="0043034E" w:rsidRDefault="0043034E">
      <w:pPr>
        <w:rPr>
          <w:rFonts w:hint="eastAsia"/>
        </w:rPr>
      </w:pPr>
      <w:r>
        <w:rPr>
          <w:rFonts w:hint="eastAsia"/>
        </w:rPr>
        <w:t>跨文化沟通中的注意点</w:t>
      </w:r>
    </w:p>
    <w:p w14:paraId="7FA4A909" w14:textId="77777777" w:rsidR="0043034E" w:rsidRDefault="0043034E">
      <w:pPr>
        <w:rPr>
          <w:rFonts w:hint="eastAsia"/>
        </w:rPr>
      </w:pPr>
      <w:r>
        <w:rPr>
          <w:rFonts w:hint="eastAsia"/>
        </w:rPr>
        <w:t>在跨国商业交往中，准确使用“橱窗”相关表达至关重要。外籍人士可能不熟悉汉语特有的量词搭配，例如说“一个橱窗”而非“个橱窗”。同时需要注意文化差异，比如某些西方国家用“showcase”替代中文语境下的“橱窗”。专业翻译人员会结合具体场景选择恰当词汇，确保信息传递无误。</w:t>
      </w:r>
    </w:p>
    <w:p w14:paraId="6E9F1076" w14:textId="77777777" w:rsidR="0043034E" w:rsidRDefault="0043034E">
      <w:pPr>
        <w:rPr>
          <w:rFonts w:hint="eastAsia"/>
        </w:rPr>
      </w:pPr>
    </w:p>
    <w:p w14:paraId="3D55A21D" w14:textId="77777777" w:rsidR="0043034E" w:rsidRDefault="0043034E">
      <w:pPr>
        <w:rPr>
          <w:rFonts w:hint="eastAsia"/>
        </w:rPr>
      </w:pPr>
    </w:p>
    <w:p w14:paraId="3BE1B8F4" w14:textId="77777777" w:rsidR="0043034E" w:rsidRDefault="0043034E">
      <w:pPr>
        <w:rPr>
          <w:rFonts w:hint="eastAsia"/>
        </w:rPr>
      </w:pPr>
      <w:r>
        <w:rPr>
          <w:rFonts w:hint="eastAsia"/>
        </w:rPr>
        <w:t>未来发展的技术赋能</w:t>
      </w:r>
    </w:p>
    <w:p w14:paraId="390B5A17" w14:textId="77777777" w:rsidR="0043034E" w:rsidRDefault="0043034E">
      <w:pPr>
        <w:rPr>
          <w:rFonts w:hint="eastAsia"/>
        </w:rPr>
      </w:pPr>
      <w:r>
        <w:rPr>
          <w:rFonts w:hint="eastAsia"/>
        </w:rPr>
        <w:t>随着元宇宙概念兴起，数字化橱窗成为新趋势。通过虚拟现实技术，消费者可远程体验商品触感，AI系统根据用户偏好动态调整展示内容。2025年上海某时装品牌已实现这种交互式橱窗，线上访问量提升400%。这种创新不仅扩展了商业边界，也为语言表达提供新素材，如出现“虚拟橱窗设计师”等新型职业名称。</w:t>
      </w:r>
    </w:p>
    <w:p w14:paraId="2A0E7395" w14:textId="77777777" w:rsidR="0043034E" w:rsidRDefault="0043034E">
      <w:pPr>
        <w:rPr>
          <w:rFonts w:hint="eastAsia"/>
        </w:rPr>
      </w:pPr>
    </w:p>
    <w:p w14:paraId="2B2633F1" w14:textId="77777777" w:rsidR="0043034E" w:rsidRDefault="0043034E">
      <w:pPr>
        <w:rPr>
          <w:rFonts w:hint="eastAsia"/>
        </w:rPr>
      </w:pPr>
    </w:p>
    <w:p w14:paraId="60BEE4D0" w14:textId="77777777" w:rsidR="0043034E" w:rsidRDefault="00430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22938" w14:textId="73A374A5" w:rsidR="00351D13" w:rsidRDefault="00351D13"/>
    <w:sectPr w:rsidR="0035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13"/>
    <w:rsid w:val="00277131"/>
    <w:rsid w:val="00351D13"/>
    <w:rsid w:val="004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1A54-5E98-4BD3-BED1-BCF3F38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