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D5A4" w14:textId="77777777" w:rsidR="00583041" w:rsidRDefault="00583041">
      <w:pPr>
        <w:rPr>
          <w:rFonts w:hint="eastAsia"/>
        </w:rPr>
      </w:pPr>
    </w:p>
    <w:p w14:paraId="0C9D1418" w14:textId="77777777" w:rsidR="00583041" w:rsidRDefault="00583041">
      <w:pPr>
        <w:rPr>
          <w:rFonts w:hint="eastAsia"/>
        </w:rPr>
      </w:pPr>
      <w:r>
        <w:rPr>
          <w:rFonts w:hint="eastAsia"/>
        </w:rPr>
        <w:t>榜这个字的拼音怎么写</w:t>
      </w:r>
    </w:p>
    <w:p w14:paraId="286BC84D" w14:textId="77777777" w:rsidR="00583041" w:rsidRDefault="00583041">
      <w:pPr>
        <w:rPr>
          <w:rFonts w:hint="eastAsia"/>
        </w:rPr>
      </w:pPr>
      <w:r>
        <w:rPr>
          <w:rFonts w:hint="eastAsia"/>
        </w:rPr>
        <w:t>“榜”这个汉字的正确拼音为“bǎng”，声调为第三声。在普通话中，第三声的发音特点是从低到高的起伏，但常因语流音变而呈现为低降调。它属于现代汉语常用字，也是书写频率较高的形声字，其结构由“木”与“旁”组成，左侧的“木”暗示与木材或书写载体的关联，右侧的“旁”则强化了其语义延伸的广泛性。</w:t>
      </w:r>
    </w:p>
    <w:p w14:paraId="15C62CFC" w14:textId="77777777" w:rsidR="00583041" w:rsidRDefault="00583041">
      <w:pPr>
        <w:rPr>
          <w:rFonts w:hint="eastAsia"/>
        </w:rPr>
      </w:pPr>
    </w:p>
    <w:p w14:paraId="36E4CA8C" w14:textId="77777777" w:rsidR="00583041" w:rsidRDefault="00583041">
      <w:pPr>
        <w:rPr>
          <w:rFonts w:hint="eastAsia"/>
        </w:rPr>
      </w:pPr>
    </w:p>
    <w:p w14:paraId="35663A6C" w14:textId="77777777" w:rsidR="00583041" w:rsidRDefault="00583041">
      <w:pPr>
        <w:rPr>
          <w:rFonts w:hint="eastAsia"/>
        </w:rPr>
      </w:pPr>
      <w:r>
        <w:rPr>
          <w:rFonts w:hint="eastAsia"/>
        </w:rPr>
        <w:t>“榜”字的字形演变与字源解析</w:t>
      </w:r>
    </w:p>
    <w:p w14:paraId="69364BBF" w14:textId="77777777" w:rsidR="00583041" w:rsidRDefault="00583041">
      <w:pPr>
        <w:rPr>
          <w:rFonts w:hint="eastAsia"/>
        </w:rPr>
      </w:pPr>
      <w:r>
        <w:rPr>
          <w:rFonts w:hint="eastAsia"/>
        </w:rPr>
        <w:t>追溯“榜”的起源，需从其繁体字“榜”入手。该字最早见于篆书（約公元前3世纪），由“木”与“榜”的右半部分组成。金文时期已出现类似结构的符号，表示悬挂在木架上的告示或文告。隶书至楷书的演化过程中，“旁”字替代了早期的复杂构件，最终形成今日简体字形的“榜”。其核心功能始终与公示、表彰或记录相关，体现汉字表意文字的特性。</w:t>
      </w:r>
    </w:p>
    <w:p w14:paraId="48C5C79A" w14:textId="77777777" w:rsidR="00583041" w:rsidRDefault="00583041">
      <w:pPr>
        <w:rPr>
          <w:rFonts w:hint="eastAsia"/>
        </w:rPr>
      </w:pPr>
    </w:p>
    <w:p w14:paraId="6D1E82BD" w14:textId="77777777" w:rsidR="00583041" w:rsidRDefault="00583041">
      <w:pPr>
        <w:rPr>
          <w:rFonts w:hint="eastAsia"/>
        </w:rPr>
      </w:pPr>
    </w:p>
    <w:p w14:paraId="4C8FC8ED" w14:textId="77777777" w:rsidR="00583041" w:rsidRDefault="00583041">
      <w:pPr>
        <w:rPr>
          <w:rFonts w:hint="eastAsia"/>
        </w:rPr>
      </w:pPr>
      <w:r>
        <w:rPr>
          <w:rFonts w:hint="eastAsia"/>
        </w:rPr>
        <w:t>“榜”字的语义层次与多维应用</w:t>
      </w:r>
    </w:p>
    <w:p w14:paraId="288392AD" w14:textId="77777777" w:rsidR="00583041" w:rsidRDefault="00583041">
      <w:pPr>
        <w:rPr>
          <w:rFonts w:hint="eastAsia"/>
        </w:rPr>
      </w:pPr>
      <w:r>
        <w:rPr>
          <w:rFonts w:hint="eastAsia"/>
        </w:rPr>
        <w:t>在语义层面，“榜”呈现出多维度应用场景。作为名词时，可指代张贴的文书（如“榜单”）、公开发布的文告（如“皇榜”），或古代科举中第者名录。动词用法则涵盖张贴、公布之意（如“上榜”）。值得注意的是，在特定文化语境中，“榜”还承载着社会评价功能，例如“名人榜”“财富榜”等，反映现代社会对个人成就的量化认可体系。</w:t>
      </w:r>
    </w:p>
    <w:p w14:paraId="167FC6BB" w14:textId="77777777" w:rsidR="00583041" w:rsidRDefault="00583041">
      <w:pPr>
        <w:rPr>
          <w:rFonts w:hint="eastAsia"/>
        </w:rPr>
      </w:pPr>
    </w:p>
    <w:p w14:paraId="3CD2E4D8" w14:textId="77777777" w:rsidR="00583041" w:rsidRDefault="00583041">
      <w:pPr>
        <w:rPr>
          <w:rFonts w:hint="eastAsia"/>
        </w:rPr>
      </w:pPr>
    </w:p>
    <w:p w14:paraId="3E10FD1B" w14:textId="77777777" w:rsidR="00583041" w:rsidRDefault="00583041">
      <w:pPr>
        <w:rPr>
          <w:rFonts w:hint="eastAsia"/>
        </w:rPr>
      </w:pPr>
      <w:r>
        <w:rPr>
          <w:rFonts w:hint="eastAsia"/>
        </w:rPr>
        <w:t>传统语境中的“榜”</w:t>
      </w:r>
    </w:p>
    <w:p w14:paraId="7AC2AF58" w14:textId="77777777" w:rsidR="00583041" w:rsidRDefault="00583041">
      <w:pPr>
        <w:rPr>
          <w:rFonts w:hint="eastAsia"/>
        </w:rPr>
      </w:pPr>
      <w:r>
        <w:rPr>
          <w:rFonts w:hint="eastAsia"/>
        </w:rPr>
        <w:t>传统中国社会高度依赖公示制度维持秩序，科举制度中的“放榜”仪式尤为典型。每次科考结束后，官方在特定场所公布上榜者姓名及排名，这些书写在绢帛或木板上的“金榜”成为士人命运转折的关键凭证。乡约民规亦常以“榜文”形式公之于众，强调道德规范对社群行为的约束力。</w:t>
      </w:r>
    </w:p>
    <w:p w14:paraId="0669194A" w14:textId="77777777" w:rsidR="00583041" w:rsidRDefault="00583041">
      <w:pPr>
        <w:rPr>
          <w:rFonts w:hint="eastAsia"/>
        </w:rPr>
      </w:pPr>
    </w:p>
    <w:p w14:paraId="40EE4704" w14:textId="77777777" w:rsidR="00583041" w:rsidRDefault="00583041">
      <w:pPr>
        <w:rPr>
          <w:rFonts w:hint="eastAsia"/>
        </w:rPr>
      </w:pPr>
    </w:p>
    <w:p w14:paraId="4EDADA68" w14:textId="77777777" w:rsidR="00583041" w:rsidRDefault="00583041">
      <w:pPr>
        <w:rPr>
          <w:rFonts w:hint="eastAsia"/>
        </w:rPr>
      </w:pPr>
      <w:r>
        <w:rPr>
          <w:rFonts w:hint="eastAsia"/>
        </w:rPr>
        <w:t>现代语境中的延伸内涵</w:t>
      </w:r>
    </w:p>
    <w:p w14:paraId="601ACD92" w14:textId="77777777" w:rsidR="00583041" w:rsidRDefault="00583041">
      <w:pPr>
        <w:rPr>
          <w:rFonts w:hint="eastAsia"/>
        </w:rPr>
      </w:pPr>
      <w:r>
        <w:rPr>
          <w:rFonts w:hint="eastAsia"/>
        </w:rPr>
        <w:t>当代社会赋予“榜”更多商业化色彩。“畅销榜”“热搜榜”“热搜榜”等数据驱动型榜单，实质是通过算法筛选信息优先级，塑造公众认知焦点。此类新型应用虽脱离实体载体，却延续了传统“榜”传达权威信息的本质特征，反映数字化时代信息权力的重构机制。</w:t>
      </w:r>
    </w:p>
    <w:p w14:paraId="52D9ED3C" w14:textId="77777777" w:rsidR="00583041" w:rsidRDefault="00583041">
      <w:pPr>
        <w:rPr>
          <w:rFonts w:hint="eastAsia"/>
        </w:rPr>
      </w:pPr>
    </w:p>
    <w:p w14:paraId="72C4FDE3" w14:textId="77777777" w:rsidR="00583041" w:rsidRDefault="00583041">
      <w:pPr>
        <w:rPr>
          <w:rFonts w:hint="eastAsia"/>
        </w:rPr>
      </w:pPr>
    </w:p>
    <w:p w14:paraId="411BEF57" w14:textId="77777777" w:rsidR="00583041" w:rsidRDefault="00583041">
      <w:pPr>
        <w:rPr>
          <w:rFonts w:hint="eastAsia"/>
        </w:rPr>
      </w:pPr>
      <w:r>
        <w:rPr>
          <w:rFonts w:hint="eastAsia"/>
        </w:rPr>
        <w:t>“榜”字的语境敏感性与使用注意</w:t>
      </w:r>
    </w:p>
    <w:p w14:paraId="578288A6" w14:textId="77777777" w:rsidR="00583041" w:rsidRDefault="00583041">
      <w:pPr>
        <w:rPr>
          <w:rFonts w:hint="eastAsia"/>
        </w:rPr>
      </w:pPr>
      <w:r>
        <w:rPr>
          <w:rFonts w:hint="eastAsia"/>
        </w:rPr>
        <w:t>语言使用中需警惕语境误判风险。“榜”虽多含正向意涵（如“学霸榜”），但在特定组合中可能带有贬损意味（如“黑榜”指向负面清单）。因此，使用者须结合具体语义场域审慎选择措辞。例如，“光荣榜”强化荣誉激励，而“纳税黑榜”则警示法律后果，二者虽共享“榜”之结构，却传递截然相反的社会信号。</w:t>
      </w:r>
    </w:p>
    <w:p w14:paraId="2052B411" w14:textId="77777777" w:rsidR="00583041" w:rsidRDefault="00583041">
      <w:pPr>
        <w:rPr>
          <w:rFonts w:hint="eastAsia"/>
        </w:rPr>
      </w:pPr>
    </w:p>
    <w:p w14:paraId="73E7B545" w14:textId="77777777" w:rsidR="00583041" w:rsidRDefault="00583041">
      <w:pPr>
        <w:rPr>
          <w:rFonts w:hint="eastAsia"/>
        </w:rPr>
      </w:pPr>
    </w:p>
    <w:p w14:paraId="04A2910F" w14:textId="77777777" w:rsidR="00583041" w:rsidRDefault="00583041">
      <w:pPr>
        <w:rPr>
          <w:rFonts w:hint="eastAsia"/>
        </w:rPr>
      </w:pPr>
      <w:r>
        <w:rPr>
          <w:rFonts w:hint="eastAsia"/>
        </w:rPr>
        <w:t>跨文化对比视角下的独特性</w:t>
      </w:r>
    </w:p>
    <w:p w14:paraId="6C1D5962" w14:textId="77777777" w:rsidR="00583041" w:rsidRDefault="00583041">
      <w:pPr>
        <w:rPr>
          <w:rFonts w:hint="eastAsia"/>
        </w:rPr>
      </w:pPr>
      <w:r>
        <w:rPr>
          <w:rFonts w:hint="eastAsia"/>
        </w:rPr>
        <w:t>相较于汉字文化圈的其他语言，“榜”在中日韩三国的演变呈现异同交织的特点。日语沿用繁体字“榜”并保留科举关联意义，但更多用于商业场景（如商品目录）；韩国则多采用音译词替代，体现表音文字体系的改造路径。这种差异印证了汉字作为文化基因载体的稳定性，亦反映不同文明对信息公示机制的多元创新实践。</w:t>
      </w:r>
    </w:p>
    <w:p w14:paraId="03AC7354" w14:textId="77777777" w:rsidR="00583041" w:rsidRDefault="00583041">
      <w:pPr>
        <w:rPr>
          <w:rFonts w:hint="eastAsia"/>
        </w:rPr>
      </w:pPr>
    </w:p>
    <w:p w14:paraId="36E9F666" w14:textId="77777777" w:rsidR="00583041" w:rsidRDefault="00583041">
      <w:pPr>
        <w:rPr>
          <w:rFonts w:hint="eastAsia"/>
        </w:rPr>
      </w:pPr>
    </w:p>
    <w:p w14:paraId="0461BBC1" w14:textId="77777777" w:rsidR="00583041" w:rsidRDefault="00583041">
      <w:pPr>
        <w:rPr>
          <w:rFonts w:hint="eastAsia"/>
        </w:rPr>
      </w:pPr>
      <w:r>
        <w:rPr>
          <w:rFonts w:hint="eastAsia"/>
        </w:rPr>
        <w:t>数字时代“榜”字的形态革新</w:t>
      </w:r>
    </w:p>
    <w:p w14:paraId="441CE33A" w14:textId="77777777" w:rsidR="00583041" w:rsidRDefault="00583041">
      <w:pPr>
        <w:rPr>
          <w:rFonts w:hint="eastAsia"/>
        </w:rPr>
      </w:pPr>
      <w:r>
        <w:rPr>
          <w:rFonts w:hint="eastAsia"/>
        </w:rPr>
        <w:t>互联网技术重塑了“榜”的存在形式。虚拟空间中的动态排行榜摆脱物理空间限制，实现实时更新与全球可及性。算法驱动的评价体系虽扩大了信息覆盖面，但也引发数据操控与公平性质疑。这类新型“数字榜单”实质是技术赋权与权力博弈的缩影，提示我们需要建立更透明的评价机制以维护信息公信力。</w:t>
      </w:r>
    </w:p>
    <w:p w14:paraId="4D5FD4DD" w14:textId="77777777" w:rsidR="00583041" w:rsidRDefault="00583041">
      <w:pPr>
        <w:rPr>
          <w:rFonts w:hint="eastAsia"/>
        </w:rPr>
      </w:pPr>
    </w:p>
    <w:p w14:paraId="789591F5" w14:textId="77777777" w:rsidR="00583041" w:rsidRDefault="00583041">
      <w:pPr>
        <w:rPr>
          <w:rFonts w:hint="eastAsia"/>
        </w:rPr>
      </w:pPr>
    </w:p>
    <w:p w14:paraId="26DE0A96" w14:textId="77777777" w:rsidR="00583041" w:rsidRDefault="00583041">
      <w:pPr>
        <w:rPr>
          <w:rFonts w:hint="eastAsia"/>
        </w:rPr>
      </w:pPr>
      <w:r>
        <w:rPr>
          <w:rFonts w:hint="eastAsia"/>
        </w:rPr>
        <w:t>最后的总结</w:t>
      </w:r>
    </w:p>
    <w:p w14:paraId="54518498" w14:textId="77777777" w:rsidR="00583041" w:rsidRDefault="00583041">
      <w:pPr>
        <w:rPr>
          <w:rFonts w:hint="eastAsia"/>
        </w:rPr>
      </w:pPr>
      <w:r>
        <w:rPr>
          <w:rFonts w:hint="eastAsia"/>
        </w:rPr>
        <w:t>从甲骨记事到智能终端，“榜”的形态历经沧桑巨变，但其核心使命——建立信息公开规则、调节社会认知秩序——始终未变。研究这个汉字的来龙去脉，不仅关乎语言学习本身，更是理解中华文明信息治理智慧的重要窗口。在数字化浪潮中，如何继承传统精髓并创新制度设计，仍是值得持续探索的时代命题。</w:t>
      </w:r>
    </w:p>
    <w:p w14:paraId="1F443328" w14:textId="77777777" w:rsidR="00583041" w:rsidRDefault="00583041">
      <w:pPr>
        <w:rPr>
          <w:rFonts w:hint="eastAsia"/>
        </w:rPr>
      </w:pPr>
    </w:p>
    <w:p w14:paraId="2F565B46" w14:textId="77777777" w:rsidR="00583041" w:rsidRDefault="00583041">
      <w:pPr>
        <w:rPr>
          <w:rFonts w:hint="eastAsia"/>
        </w:rPr>
      </w:pPr>
    </w:p>
    <w:p w14:paraId="36D4E0A4" w14:textId="77777777" w:rsidR="00583041" w:rsidRDefault="0058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CF392" w14:textId="1EF84DFF" w:rsidR="006F1D33" w:rsidRDefault="006F1D33"/>
    <w:sectPr w:rsidR="006F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33"/>
    <w:rsid w:val="00583041"/>
    <w:rsid w:val="006F1D3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5D304-25C2-49C3-965C-0E574646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