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69D6" w14:textId="77777777" w:rsidR="00834A5C" w:rsidRDefault="00834A5C">
      <w:pPr>
        <w:rPr>
          <w:rFonts w:hint="eastAsia"/>
        </w:rPr>
      </w:pPr>
      <w:r>
        <w:rPr>
          <w:rFonts w:hint="eastAsia"/>
        </w:rPr>
        <w:t>植物安装的拼音怎么写</w:t>
      </w:r>
    </w:p>
    <w:p w14:paraId="00CC2467" w14:textId="77777777" w:rsidR="00834A5C" w:rsidRDefault="00834A5C">
      <w:pPr>
        <w:rPr>
          <w:rFonts w:hint="eastAsia"/>
        </w:rPr>
      </w:pPr>
      <w:r>
        <w:rPr>
          <w:rFonts w:hint="eastAsia"/>
        </w:rPr>
        <w:t>在探讨“植物安装”的拼音书写之前，有必要先明确一下这个短语的实际含义。通常情况下，“植物安装”并不是一个标准的术语或常用表达，因为植物一般是通过种植而不是安装来实现其布置和生长的。然而，如果我们要从字面上进行解释，并将其拼音写出，那么我们可以将“植物安装”拆分为两部分：“植物”和“安装”。其中，“植物”的拼音是“zhí wù”，而“安装”的拼音则是“ān zhuāng”。因此，“植物安装”的完整拼音可以写作“zhí wù ān zhuāng”。尽管如此，这样的组合在实际使用中并不常见。</w:t>
      </w:r>
    </w:p>
    <w:p w14:paraId="5192606B" w14:textId="77777777" w:rsidR="00834A5C" w:rsidRDefault="00834A5C">
      <w:pPr>
        <w:rPr>
          <w:rFonts w:hint="eastAsia"/>
        </w:rPr>
      </w:pPr>
    </w:p>
    <w:p w14:paraId="7DDE00C8" w14:textId="77777777" w:rsidR="00834A5C" w:rsidRDefault="00834A5C">
      <w:pPr>
        <w:rPr>
          <w:rFonts w:hint="eastAsia"/>
        </w:rPr>
      </w:pPr>
    </w:p>
    <w:p w14:paraId="11CB79FC" w14:textId="77777777" w:rsidR="00834A5C" w:rsidRDefault="00834A5C">
      <w:pPr>
        <w:rPr>
          <w:rFonts w:hint="eastAsia"/>
        </w:rPr>
      </w:pPr>
      <w:r>
        <w:rPr>
          <w:rFonts w:hint="eastAsia"/>
        </w:rPr>
        <w:t>植物与安装：概念解析</w:t>
      </w:r>
    </w:p>
    <w:p w14:paraId="743D7BAA" w14:textId="77777777" w:rsidR="00834A5C" w:rsidRDefault="00834A5C">
      <w:pPr>
        <w:rPr>
          <w:rFonts w:hint="eastAsia"/>
        </w:rPr>
      </w:pPr>
      <w:r>
        <w:rPr>
          <w:rFonts w:hint="eastAsia"/>
        </w:rPr>
        <w:t>植物，作为地球生态系统的重要组成部分，涵盖了从苔藓到参天大树的各种生命形式。它们通过光合作用将二氧化碳转化为氧气，为地球上的生命提供了必需的氧气来源。而“安装”一词通常用于描述机械、电子设备等非生物对象的设置过程。当我们尝试将这两个看似不相关的概念组合在一起时，实际上是在创造一种比喻性的表达方式，可能意指某种特定的园艺活动或是艺术装置。</w:t>
      </w:r>
    </w:p>
    <w:p w14:paraId="1AA39DA3" w14:textId="77777777" w:rsidR="00834A5C" w:rsidRDefault="00834A5C">
      <w:pPr>
        <w:rPr>
          <w:rFonts w:hint="eastAsia"/>
        </w:rPr>
      </w:pPr>
    </w:p>
    <w:p w14:paraId="55751DEF" w14:textId="77777777" w:rsidR="00834A5C" w:rsidRDefault="00834A5C">
      <w:pPr>
        <w:rPr>
          <w:rFonts w:hint="eastAsia"/>
        </w:rPr>
      </w:pPr>
    </w:p>
    <w:p w14:paraId="689D84B8" w14:textId="77777777" w:rsidR="00834A5C" w:rsidRDefault="00834A5C">
      <w:pPr>
        <w:rPr>
          <w:rFonts w:hint="eastAsia"/>
        </w:rPr>
      </w:pPr>
      <w:r>
        <w:rPr>
          <w:rFonts w:hint="eastAsia"/>
        </w:rPr>
        <w:t>植物配置的艺术</w:t>
      </w:r>
    </w:p>
    <w:p w14:paraId="154B0FC1" w14:textId="77777777" w:rsidR="00834A5C" w:rsidRDefault="00834A5C">
      <w:pPr>
        <w:rPr>
          <w:rFonts w:hint="eastAsia"/>
        </w:rPr>
      </w:pPr>
      <w:r>
        <w:rPr>
          <w:rFonts w:hint="eastAsia"/>
        </w:rPr>
        <w:t>虽然直接提到“植物安装”的情况较少，但在园林设计、室内装饰等领域，“植物配置”是一个更为常见且专业的术语。它涉及到如何根据不同的环境条件、美学需求以及功能要求来选择合适的植物种类，并合理安排它们的位置。这种配置不仅需要考虑植物的成长习性，还要考虑到它们与其他元素（如石头、水体、建筑等）之间的和谐关系。在这一过程中，人们常常会说“摆放”、“种植”或“安置”植物，而非“安装”。</w:t>
      </w:r>
    </w:p>
    <w:p w14:paraId="7A4297FF" w14:textId="77777777" w:rsidR="00834A5C" w:rsidRDefault="00834A5C">
      <w:pPr>
        <w:rPr>
          <w:rFonts w:hint="eastAsia"/>
        </w:rPr>
      </w:pPr>
    </w:p>
    <w:p w14:paraId="68E26797" w14:textId="77777777" w:rsidR="00834A5C" w:rsidRDefault="00834A5C">
      <w:pPr>
        <w:rPr>
          <w:rFonts w:hint="eastAsia"/>
        </w:rPr>
      </w:pPr>
    </w:p>
    <w:p w14:paraId="16CBEE9F" w14:textId="77777777" w:rsidR="00834A5C" w:rsidRDefault="00834A5C">
      <w:pPr>
        <w:rPr>
          <w:rFonts w:hint="eastAsia"/>
        </w:rPr>
      </w:pPr>
      <w:r>
        <w:rPr>
          <w:rFonts w:hint="eastAsia"/>
        </w:rPr>
        <w:t>现代科技下的新视角</w:t>
      </w:r>
    </w:p>
    <w:p w14:paraId="5A1B4B5F" w14:textId="77777777" w:rsidR="00834A5C" w:rsidRDefault="00834A5C">
      <w:pPr>
        <w:rPr>
          <w:rFonts w:hint="eastAsia"/>
        </w:rPr>
      </w:pPr>
      <w:r>
        <w:rPr>
          <w:rFonts w:hint="eastAsia"/>
        </w:rPr>
        <w:t>随着科技的发展，特别是在城市绿化和垂直绿化领域，出现了一些新的技术手段，比如植物墙、屋顶花园等。这些创新的应用方式有时确实可以用“安装”来形容，特别是当涉及到预制模块或者特殊结构的设计时。例如，在建造一面植物墙时，工人可能会按照设计图纸的要求，逐步“安装”一个个含有植物的模块。在这种情境下，“植物安装”就具有了实际意义，并且能够准确地描述整个施工过程。</w:t>
      </w:r>
    </w:p>
    <w:p w14:paraId="5851FDB4" w14:textId="77777777" w:rsidR="00834A5C" w:rsidRDefault="00834A5C">
      <w:pPr>
        <w:rPr>
          <w:rFonts w:hint="eastAsia"/>
        </w:rPr>
      </w:pPr>
    </w:p>
    <w:p w14:paraId="09468439" w14:textId="77777777" w:rsidR="00834A5C" w:rsidRDefault="00834A5C">
      <w:pPr>
        <w:rPr>
          <w:rFonts w:hint="eastAsia"/>
        </w:rPr>
      </w:pPr>
    </w:p>
    <w:p w14:paraId="6F046D65" w14:textId="77777777" w:rsidR="00834A5C" w:rsidRDefault="00834A5C">
      <w:pPr>
        <w:rPr>
          <w:rFonts w:hint="eastAsia"/>
        </w:rPr>
      </w:pPr>
      <w:r>
        <w:rPr>
          <w:rFonts w:hint="eastAsia"/>
        </w:rPr>
        <w:t>结语</w:t>
      </w:r>
    </w:p>
    <w:p w14:paraId="630A1613" w14:textId="77777777" w:rsidR="00834A5C" w:rsidRDefault="00834A5C">
      <w:pPr>
        <w:rPr>
          <w:rFonts w:hint="eastAsia"/>
        </w:rPr>
      </w:pPr>
      <w:r>
        <w:rPr>
          <w:rFonts w:hint="eastAsia"/>
        </w:rPr>
        <w:t>综上所述，“植物安装”的拼音虽可简单地写作“zhí wù ān zhuāng”，但更重要的是理解其背后可能蕴含的不同场景和含义。无论是传统的园艺实践还是现代的城市绿化项目，了解植物的本质及其与人类生活环境的互动方式都是至关重要的。希望本文能为读者提供一些关于植物配置及应用的新视角，激发更多关于绿色生活和可持续发展的思考。</w:t>
      </w:r>
    </w:p>
    <w:p w14:paraId="66F03279" w14:textId="77777777" w:rsidR="00834A5C" w:rsidRDefault="00834A5C">
      <w:pPr>
        <w:rPr>
          <w:rFonts w:hint="eastAsia"/>
        </w:rPr>
      </w:pPr>
    </w:p>
    <w:p w14:paraId="29B3AF93" w14:textId="77777777" w:rsidR="00834A5C" w:rsidRDefault="00834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9A24B" w14:textId="07858E60" w:rsidR="00AE042F" w:rsidRDefault="00AE042F"/>
    <w:sectPr w:rsidR="00AE0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2F"/>
    <w:rsid w:val="00277131"/>
    <w:rsid w:val="00834A5C"/>
    <w:rsid w:val="00A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06E5D-49CF-4B43-862A-16780786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