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1333" w14:textId="77777777" w:rsidR="003717CC" w:rsidRDefault="003717CC">
      <w:pPr>
        <w:rPr>
          <w:rFonts w:hint="eastAsia"/>
        </w:rPr>
      </w:pPr>
      <w:r>
        <w:rPr>
          <w:rFonts w:hint="eastAsia"/>
        </w:rPr>
        <w:t>棹船的拼音怎么写</w:t>
      </w:r>
    </w:p>
    <w:p w14:paraId="0B9022D7" w14:textId="77777777" w:rsidR="003717CC" w:rsidRDefault="003717CC">
      <w:pPr>
        <w:rPr>
          <w:rFonts w:hint="eastAsia"/>
        </w:rPr>
      </w:pPr>
    </w:p>
    <w:p w14:paraId="02250516" w14:textId="77777777" w:rsidR="003717CC" w:rsidRDefault="003717CC">
      <w:pPr>
        <w:rPr>
          <w:rFonts w:hint="eastAsia"/>
        </w:rPr>
      </w:pPr>
      <w:r>
        <w:rPr>
          <w:rFonts w:hint="eastAsia"/>
        </w:rPr>
        <w:t>“棹船”的拼音写作“zhào chuán”。其中，“棹”是一个较为生僻的汉字，它的声母是“zh”，韵母是“ao”，声调为第四声；“船”字则较为常见，拼音为“chuan”，也是第四声。在日常使用中，“棹船”一词常用于描述用桨划动船只的动作，尤其是在水乡或渔村中，人们常用这一词语来描绘撑船的情景。</w:t>
      </w:r>
    </w:p>
    <w:p w14:paraId="1019EB4B" w14:textId="77777777" w:rsidR="003717CC" w:rsidRDefault="003717CC">
      <w:pPr>
        <w:rPr>
          <w:rFonts w:hint="eastAsia"/>
        </w:rPr>
      </w:pPr>
    </w:p>
    <w:p w14:paraId="2019126D" w14:textId="77777777" w:rsidR="003717CC" w:rsidRDefault="003717CC">
      <w:pPr>
        <w:rPr>
          <w:rFonts w:hint="eastAsia"/>
        </w:rPr>
      </w:pPr>
    </w:p>
    <w:p w14:paraId="6D0F9657" w14:textId="77777777" w:rsidR="003717CC" w:rsidRDefault="003717CC">
      <w:pPr>
        <w:rPr>
          <w:rFonts w:hint="eastAsia"/>
        </w:rPr>
      </w:pPr>
      <w:r>
        <w:rPr>
          <w:rFonts w:hint="eastAsia"/>
        </w:rPr>
        <w:t>“棹”字的含义与用法</w:t>
      </w:r>
    </w:p>
    <w:p w14:paraId="5CBB6FE9" w14:textId="77777777" w:rsidR="003717CC" w:rsidRDefault="003717CC">
      <w:pPr>
        <w:rPr>
          <w:rFonts w:hint="eastAsia"/>
        </w:rPr>
      </w:pPr>
    </w:p>
    <w:p w14:paraId="58EFEC0B" w14:textId="77777777" w:rsidR="003717CC" w:rsidRDefault="003717CC">
      <w:pPr>
        <w:rPr>
          <w:rFonts w:hint="eastAsia"/>
        </w:rPr>
      </w:pPr>
      <w:r>
        <w:rPr>
          <w:rFonts w:hint="eastAsia"/>
        </w:rPr>
        <w:t>“棹”本义是指船桨，也可以作为动词使用，表示用桨划船。在古文中，“棹”经常出现在描写水上活动的语境中，例如《桃花源记》中就有“林尽水源，便得一山，山有小口，仿佛若有光。便舍船，从口入”的描写，虽然没有直接出现“棹”字，但可以想象当时人们进入桃花源时可能是通过棹船的方式。</w:t>
      </w:r>
    </w:p>
    <w:p w14:paraId="2317ADB0" w14:textId="77777777" w:rsidR="003717CC" w:rsidRDefault="003717CC">
      <w:pPr>
        <w:rPr>
          <w:rFonts w:hint="eastAsia"/>
        </w:rPr>
      </w:pPr>
    </w:p>
    <w:p w14:paraId="6333905D" w14:textId="77777777" w:rsidR="003717CC" w:rsidRDefault="003717CC">
      <w:pPr>
        <w:rPr>
          <w:rFonts w:hint="eastAsia"/>
        </w:rPr>
      </w:pPr>
    </w:p>
    <w:p w14:paraId="55BDBB8D" w14:textId="77777777" w:rsidR="003717CC" w:rsidRDefault="003717CC">
      <w:pPr>
        <w:rPr>
          <w:rFonts w:hint="eastAsia"/>
        </w:rPr>
      </w:pPr>
      <w:r>
        <w:rPr>
          <w:rFonts w:hint="eastAsia"/>
        </w:rPr>
        <w:t>“船”字的基本解释</w:t>
      </w:r>
    </w:p>
    <w:p w14:paraId="6BFAF61F" w14:textId="77777777" w:rsidR="003717CC" w:rsidRDefault="003717CC">
      <w:pPr>
        <w:rPr>
          <w:rFonts w:hint="eastAsia"/>
        </w:rPr>
      </w:pPr>
    </w:p>
    <w:p w14:paraId="240E7343" w14:textId="77777777" w:rsidR="003717CC" w:rsidRDefault="003717CC">
      <w:pPr>
        <w:rPr>
          <w:rFonts w:hint="eastAsia"/>
        </w:rPr>
      </w:pPr>
      <w:r>
        <w:rPr>
          <w:rFonts w:hint="eastAsia"/>
        </w:rPr>
        <w:t>“船”指的是水上行驶的交通工具，既可以用于运输，也可以用于捕鱼、游览等用途。在汉语中，“船”字经常与其他字组合成词，如“轮船”、“渔船”、“游船”等，分别表示不同功能的水上交通工具。“棹船”中的“船”特指需要人力划桨的小型船只，通常用于河流、湖泊等水域。</w:t>
      </w:r>
    </w:p>
    <w:p w14:paraId="1C319B47" w14:textId="77777777" w:rsidR="003717CC" w:rsidRDefault="003717CC">
      <w:pPr>
        <w:rPr>
          <w:rFonts w:hint="eastAsia"/>
        </w:rPr>
      </w:pPr>
    </w:p>
    <w:p w14:paraId="5386B816" w14:textId="77777777" w:rsidR="003717CC" w:rsidRDefault="003717CC">
      <w:pPr>
        <w:rPr>
          <w:rFonts w:hint="eastAsia"/>
        </w:rPr>
      </w:pPr>
    </w:p>
    <w:p w14:paraId="2B31A301" w14:textId="77777777" w:rsidR="003717CC" w:rsidRDefault="003717CC">
      <w:pPr>
        <w:rPr>
          <w:rFonts w:hint="eastAsia"/>
        </w:rPr>
      </w:pPr>
      <w:r>
        <w:rPr>
          <w:rFonts w:hint="eastAsia"/>
        </w:rPr>
        <w:t>“棹船”在生活中的应用</w:t>
      </w:r>
    </w:p>
    <w:p w14:paraId="086B5F96" w14:textId="77777777" w:rsidR="003717CC" w:rsidRDefault="003717CC">
      <w:pPr>
        <w:rPr>
          <w:rFonts w:hint="eastAsia"/>
        </w:rPr>
      </w:pPr>
    </w:p>
    <w:p w14:paraId="113A2347" w14:textId="77777777" w:rsidR="003717CC" w:rsidRDefault="003717CC">
      <w:pPr>
        <w:rPr>
          <w:rFonts w:hint="eastAsia"/>
        </w:rPr>
      </w:pPr>
      <w:r>
        <w:rPr>
          <w:rFonts w:hint="eastAsia"/>
        </w:rPr>
        <w:t>在一些江南水乡地区，至今仍保留着以棹船为主要交通方式的传统。当地人熟练掌握棹船技巧，能够在狭窄的河道中自如穿梭。在一些旅游景区，游客也可以体验乘坐棹船游览，感受古朴的水上出行方式，领略别样的水乡风情。</w:t>
      </w:r>
    </w:p>
    <w:p w14:paraId="78A2029D" w14:textId="77777777" w:rsidR="003717CC" w:rsidRDefault="003717CC">
      <w:pPr>
        <w:rPr>
          <w:rFonts w:hint="eastAsia"/>
        </w:rPr>
      </w:pPr>
    </w:p>
    <w:p w14:paraId="354904F1" w14:textId="77777777" w:rsidR="003717CC" w:rsidRDefault="003717CC">
      <w:pPr>
        <w:rPr>
          <w:rFonts w:hint="eastAsia"/>
        </w:rPr>
      </w:pPr>
    </w:p>
    <w:p w14:paraId="785F4973" w14:textId="77777777" w:rsidR="003717CC" w:rsidRDefault="003717CC">
      <w:pPr>
        <w:rPr>
          <w:rFonts w:hint="eastAsia"/>
        </w:rPr>
      </w:pPr>
      <w:r>
        <w:rPr>
          <w:rFonts w:hint="eastAsia"/>
        </w:rPr>
        <w:t>最后的总结</w:t>
      </w:r>
    </w:p>
    <w:p w14:paraId="42778805" w14:textId="77777777" w:rsidR="003717CC" w:rsidRDefault="003717CC">
      <w:pPr>
        <w:rPr>
          <w:rFonts w:hint="eastAsia"/>
        </w:rPr>
      </w:pPr>
    </w:p>
    <w:p w14:paraId="5B1F9AED" w14:textId="77777777" w:rsidR="003717CC" w:rsidRDefault="003717CC">
      <w:pPr>
        <w:rPr>
          <w:rFonts w:hint="eastAsia"/>
        </w:rPr>
      </w:pPr>
      <w:r>
        <w:rPr>
          <w:rFonts w:hint="eastAsia"/>
        </w:rPr>
        <w:t>“棹船”的拼音是“zhào chuán”，它不仅是一个词语，更承载着丰富的文化内涵和地域特色。了解这个词的读音和意义，有助于我们更好地理解汉语中与水上生活相关的表达方式。</w:t>
      </w:r>
    </w:p>
    <w:p w14:paraId="720C6518" w14:textId="77777777" w:rsidR="003717CC" w:rsidRDefault="003717CC">
      <w:pPr>
        <w:rPr>
          <w:rFonts w:hint="eastAsia"/>
        </w:rPr>
      </w:pPr>
    </w:p>
    <w:p w14:paraId="748C6F0C" w14:textId="77777777" w:rsidR="003717CC" w:rsidRDefault="00371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E7843" w14:textId="608F4D11" w:rsidR="007C3CBC" w:rsidRDefault="007C3CBC"/>
    <w:sectPr w:rsidR="007C3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BC"/>
    <w:rsid w:val="00277131"/>
    <w:rsid w:val="003717CC"/>
    <w:rsid w:val="007C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0F4F7-6C4E-4573-82B0-D9004F95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