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1B4A" w14:textId="77777777" w:rsidR="00F64696" w:rsidRDefault="00F64696">
      <w:pPr>
        <w:rPr>
          <w:rFonts w:hint="eastAsia"/>
        </w:rPr>
      </w:pPr>
    </w:p>
    <w:p w14:paraId="42816E57" w14:textId="77777777" w:rsidR="00F64696" w:rsidRDefault="00F64696">
      <w:pPr>
        <w:rPr>
          <w:rFonts w:hint="eastAsia"/>
        </w:rPr>
      </w:pPr>
      <w:r>
        <w:rPr>
          <w:rFonts w:hint="eastAsia"/>
        </w:rPr>
        <w:t>果脯的汉语拼音是什么</w:t>
      </w:r>
    </w:p>
    <w:p w14:paraId="22C7BF31" w14:textId="77777777" w:rsidR="00F64696" w:rsidRDefault="00F64696">
      <w:pPr>
        <w:rPr>
          <w:rFonts w:hint="eastAsia"/>
        </w:rPr>
      </w:pPr>
      <w:r>
        <w:rPr>
          <w:rFonts w:hint="eastAsia"/>
        </w:rPr>
        <w:t>果脯的汉语拼音是“guǒ fǔ”。这一拼音直观地体现了果脯作为传统中式甜点的本质——“果”指水果原料，而“脯”则表明了其经过腌制或晾晒的加工形态。在日常生活中，果脯常以蜜饯、果干的形式出现在茶点、零食或烹饪配料中，是中华饮食文化中不可或缺的一部分。</w:t>
      </w:r>
    </w:p>
    <w:p w14:paraId="3620C5B4" w14:textId="77777777" w:rsidR="00F64696" w:rsidRDefault="00F64696">
      <w:pPr>
        <w:rPr>
          <w:rFonts w:hint="eastAsia"/>
        </w:rPr>
      </w:pPr>
    </w:p>
    <w:p w14:paraId="0BDD5633" w14:textId="77777777" w:rsidR="00F64696" w:rsidRDefault="00F64696">
      <w:pPr>
        <w:rPr>
          <w:rFonts w:hint="eastAsia"/>
        </w:rPr>
      </w:pPr>
    </w:p>
    <w:p w14:paraId="58CA816A" w14:textId="77777777" w:rsidR="00F64696" w:rsidRDefault="00F64696">
      <w:pPr>
        <w:rPr>
          <w:rFonts w:hint="eastAsia"/>
        </w:rPr>
      </w:pPr>
      <w:r>
        <w:rPr>
          <w:rFonts w:hint="eastAsia"/>
        </w:rPr>
        <w:t>果脯的历史渊源</w:t>
      </w:r>
    </w:p>
    <w:p w14:paraId="37BF240B" w14:textId="77777777" w:rsidR="00F64696" w:rsidRDefault="00F64696">
      <w:pPr>
        <w:rPr>
          <w:rFonts w:hint="eastAsia"/>
        </w:rPr>
      </w:pPr>
      <w:r>
        <w:rPr>
          <w:rFonts w:hint="eastAsia"/>
        </w:rPr>
        <w:t>果脯的起源可以追溯到中国古代的南北朝时期。据《齐民要术》记载，当时人们已掌握用蜂蜜腌制水果的技术。唐宋时期，随着制糖工艺的成熟，果脯逐渐演变为以糖渍为主的风味食品，并成为宫廷贡品。明清时期，“果脯”一词正式出现在文人笔记中，如《红楼梦》中便多次提及“玫瑰卤子”“桂花糖蒸新栗粉糕”等含果脯成分的点心。</w:t>
      </w:r>
    </w:p>
    <w:p w14:paraId="546570C0" w14:textId="77777777" w:rsidR="00F64696" w:rsidRDefault="00F64696">
      <w:pPr>
        <w:rPr>
          <w:rFonts w:hint="eastAsia"/>
        </w:rPr>
      </w:pPr>
    </w:p>
    <w:p w14:paraId="5FA3F4D8" w14:textId="77777777" w:rsidR="00F64696" w:rsidRDefault="00F64696">
      <w:pPr>
        <w:rPr>
          <w:rFonts w:hint="eastAsia"/>
        </w:rPr>
      </w:pPr>
    </w:p>
    <w:p w14:paraId="60752BB4" w14:textId="77777777" w:rsidR="00F64696" w:rsidRDefault="00F64696">
      <w:pPr>
        <w:rPr>
          <w:rFonts w:hint="eastAsia"/>
        </w:rPr>
      </w:pPr>
      <w:r>
        <w:rPr>
          <w:rFonts w:hint="eastAsia"/>
        </w:rPr>
        <w:t>果脯的制作工艺</w:t>
      </w:r>
    </w:p>
    <w:p w14:paraId="38293EBB" w14:textId="77777777" w:rsidR="00F64696" w:rsidRDefault="00F64696">
      <w:pPr>
        <w:rPr>
          <w:rFonts w:hint="eastAsia"/>
        </w:rPr>
      </w:pPr>
      <w:r>
        <w:rPr>
          <w:rFonts w:hint="eastAsia"/>
        </w:rPr>
        <w:t>传统果脯的制作包含四大核心步骤：选料、预处理、糖渍（或蜜渍）与干燥。不同水果需匹配差异化的工艺参数：例如苹果与梨需要去皮去核后切块，杏与桃则多整颗腌制以保留完整外形。现代工艺还引入真空渗透技术提升糖液吸收效率。根据含水量的不同，成品可分为“硬脯”（含水量＜20%）与“软脯”（含水量20-40%），前者更耐储存，后者口感更柔韧。</w:t>
      </w:r>
    </w:p>
    <w:p w14:paraId="544B70DF" w14:textId="77777777" w:rsidR="00F64696" w:rsidRDefault="00F64696">
      <w:pPr>
        <w:rPr>
          <w:rFonts w:hint="eastAsia"/>
        </w:rPr>
      </w:pPr>
    </w:p>
    <w:p w14:paraId="4C9CE2BC" w14:textId="77777777" w:rsidR="00F64696" w:rsidRDefault="00F64696">
      <w:pPr>
        <w:rPr>
          <w:rFonts w:hint="eastAsia"/>
        </w:rPr>
      </w:pPr>
    </w:p>
    <w:p w14:paraId="27AB32FA" w14:textId="77777777" w:rsidR="00F64696" w:rsidRDefault="00F64696">
      <w:pPr>
        <w:rPr>
          <w:rFonts w:hint="eastAsia"/>
        </w:rPr>
      </w:pPr>
      <w:r>
        <w:rPr>
          <w:rFonts w:hint="eastAsia"/>
        </w:rPr>
        <w:t>果脯的营养价值与争议</w:t>
      </w:r>
    </w:p>
    <w:p w14:paraId="26CECCE5" w14:textId="77777777" w:rsidR="00F64696" w:rsidRDefault="00F64696">
      <w:pPr>
        <w:rPr>
          <w:rFonts w:hint="eastAsia"/>
        </w:rPr>
      </w:pPr>
      <w:r>
        <w:rPr>
          <w:rFonts w:hint="eastAsia"/>
        </w:rPr>
        <w:t>适量食用果脯可补充维生素与矿物质，如杏干富含β-胡萝卜素，葡萄干则是天然铁元素的良好来源。然而其高糖特性亦需警惕——每100克果脯的糖分往往超过60克，过量摄入可能增加糖尿病与肥胖风险。值得注意的是，部分不良商家用糖精替代天然蜂蜜，消费者可通过观察产品色泽与闻气味辨别：优质果脯应有自然果香而无刺鼻甜味。</w:t>
      </w:r>
    </w:p>
    <w:p w14:paraId="50FD9893" w14:textId="77777777" w:rsidR="00F64696" w:rsidRDefault="00F64696">
      <w:pPr>
        <w:rPr>
          <w:rFonts w:hint="eastAsia"/>
        </w:rPr>
      </w:pPr>
    </w:p>
    <w:p w14:paraId="5CB88E7A" w14:textId="77777777" w:rsidR="00F64696" w:rsidRDefault="00F64696">
      <w:pPr>
        <w:rPr>
          <w:rFonts w:hint="eastAsia"/>
        </w:rPr>
      </w:pPr>
    </w:p>
    <w:p w14:paraId="1861BE12" w14:textId="77777777" w:rsidR="00F64696" w:rsidRDefault="00F64696">
      <w:pPr>
        <w:rPr>
          <w:rFonts w:hint="eastAsia"/>
        </w:rPr>
      </w:pPr>
      <w:r>
        <w:rPr>
          <w:rFonts w:hint="eastAsia"/>
        </w:rPr>
        <w:t>果脯的文化符号意义</w:t>
      </w:r>
    </w:p>
    <w:p w14:paraId="15DCA29F" w14:textId="77777777" w:rsidR="00F64696" w:rsidRDefault="00F64696">
      <w:pPr>
        <w:rPr>
          <w:rFonts w:hint="eastAsia"/>
        </w:rPr>
      </w:pPr>
      <w:r>
        <w:rPr>
          <w:rFonts w:hint="eastAsia"/>
        </w:rPr>
        <w:t>在茶文化中，果脯承担着“清口”功能，常与绿茶、乌龙茶搭配以防茶汤过涩。老北京传统婚宴中的“蜜饯八宝饭”象征生活甜蜜，而闽南地区“寸枣酥”则寄托着对孩童健康成长之期许。从江南地区风靡的“糖藕片”，到西北戈壁中的杏脯干粮，果脯不仅是味觉记忆的载体，更镌刻着地域文明的独特印记。</w:t>
      </w:r>
    </w:p>
    <w:p w14:paraId="518D3810" w14:textId="77777777" w:rsidR="00F64696" w:rsidRDefault="00F64696">
      <w:pPr>
        <w:rPr>
          <w:rFonts w:hint="eastAsia"/>
        </w:rPr>
      </w:pPr>
    </w:p>
    <w:p w14:paraId="43D5A3C4" w14:textId="77777777" w:rsidR="00F64696" w:rsidRDefault="00F64696">
      <w:pPr>
        <w:rPr>
          <w:rFonts w:hint="eastAsia"/>
        </w:rPr>
      </w:pPr>
    </w:p>
    <w:p w14:paraId="54CFE01C" w14:textId="77777777" w:rsidR="00F64696" w:rsidRDefault="00F64696">
      <w:pPr>
        <w:rPr>
          <w:rFonts w:hint="eastAsia"/>
        </w:rPr>
      </w:pPr>
      <w:r>
        <w:rPr>
          <w:rFonts w:hint="eastAsia"/>
        </w:rPr>
        <w:t>现代果脯产业的创新发展</w:t>
      </w:r>
    </w:p>
    <w:p w14:paraId="294CAD5D" w14:textId="77777777" w:rsidR="00F64696" w:rsidRDefault="00F64696">
      <w:pPr>
        <w:rPr>
          <w:rFonts w:hint="eastAsia"/>
        </w:rPr>
      </w:pPr>
      <w:r>
        <w:rPr>
          <w:rFonts w:hint="eastAsia"/>
        </w:rPr>
        <w:t>当代食品工业赋予果脯更多可能性：采用低温急冻技术锁住果汁原香，或通过超微粉碎工艺开发速溶冲调产品。低糖版本通过赤藓糖醇替代蔗糖，契合健康消费趋势。日本将柿饼制成生酮零食，韩国将李子干融入功能性饮品，这些跨界创新让古老技艺焕发新生机。跨境电商数据显示，中国果脯出口额年增长率达12%，成为文化软实力的独特注脚。</w:t>
      </w:r>
    </w:p>
    <w:p w14:paraId="08EAAE14" w14:textId="77777777" w:rsidR="00F64696" w:rsidRDefault="00F64696">
      <w:pPr>
        <w:rPr>
          <w:rFonts w:hint="eastAsia"/>
        </w:rPr>
      </w:pPr>
    </w:p>
    <w:p w14:paraId="583E1B7D" w14:textId="77777777" w:rsidR="00F64696" w:rsidRDefault="00F64696">
      <w:pPr>
        <w:rPr>
          <w:rFonts w:hint="eastAsia"/>
        </w:rPr>
      </w:pPr>
    </w:p>
    <w:p w14:paraId="6F0EE985" w14:textId="77777777" w:rsidR="00F64696" w:rsidRDefault="00F64696">
      <w:pPr>
        <w:rPr>
          <w:rFonts w:hint="eastAsia"/>
        </w:rPr>
      </w:pPr>
      <w:r>
        <w:rPr>
          <w:rFonts w:hint="eastAsia"/>
        </w:rPr>
        <w:t>果脯的食用场景与禁忌</w:t>
      </w:r>
    </w:p>
    <w:p w14:paraId="4BBDF82B" w14:textId="77777777" w:rsidR="00F64696" w:rsidRDefault="00F64696">
      <w:pPr>
        <w:rPr>
          <w:rFonts w:hint="eastAsia"/>
        </w:rPr>
      </w:pPr>
      <w:r>
        <w:rPr>
          <w:rFonts w:hint="eastAsia"/>
        </w:rPr>
        <w:t>早餐搭配酸奶、午餐佐餐解腻、旅行便携补充能量，果脯展现了多元化的食用场景。但需注意特殊人群禁忌：糖尿病患者应选择代糖制品，胃酸过多者慎食山楂类制品，幼儿避免整粒硬糖状果脯防呛噎。中医典籍《本草纲目》曾记载“多食蜜饯动脾火”，现代研究证实过量果脯可能引起血糖波动与电解质失衡，需控制单日摄入量不超过50克为宜。</w:t>
      </w:r>
    </w:p>
    <w:p w14:paraId="0E4EB9DF" w14:textId="77777777" w:rsidR="00F64696" w:rsidRDefault="00F64696">
      <w:pPr>
        <w:rPr>
          <w:rFonts w:hint="eastAsia"/>
        </w:rPr>
      </w:pPr>
    </w:p>
    <w:p w14:paraId="3445B942" w14:textId="77777777" w:rsidR="00F64696" w:rsidRDefault="00F64696">
      <w:pPr>
        <w:rPr>
          <w:rFonts w:hint="eastAsia"/>
        </w:rPr>
      </w:pPr>
    </w:p>
    <w:p w14:paraId="59B9BCAC" w14:textId="77777777" w:rsidR="00F64696" w:rsidRDefault="00F64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EEC98" w14:textId="71E0D78A" w:rsidR="00635538" w:rsidRDefault="00635538"/>
    <w:sectPr w:rsidR="0063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38"/>
    <w:rsid w:val="00277131"/>
    <w:rsid w:val="00635538"/>
    <w:rsid w:val="00F6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E71C1-01C2-4321-8A6F-0B9C6EFD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