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7ED1" w14:textId="77777777" w:rsidR="00A77961" w:rsidRDefault="00A77961">
      <w:pPr>
        <w:rPr>
          <w:rFonts w:hint="eastAsia"/>
        </w:rPr>
      </w:pPr>
    </w:p>
    <w:p w14:paraId="55D39163" w14:textId="77777777" w:rsidR="00A77961" w:rsidRDefault="00A77961">
      <w:pPr>
        <w:rPr>
          <w:rFonts w:hint="eastAsia"/>
        </w:rPr>
      </w:pPr>
      <w:r>
        <w:rPr>
          <w:rFonts w:hint="eastAsia"/>
        </w:rPr>
        <w:t>果脯拼音是什么写的</w:t>
      </w:r>
    </w:p>
    <w:p w14:paraId="549799EC" w14:textId="77777777" w:rsidR="00A77961" w:rsidRDefault="00A77961">
      <w:pPr>
        <w:rPr>
          <w:rFonts w:hint="eastAsia"/>
        </w:rPr>
      </w:pPr>
      <w:r>
        <w:rPr>
          <w:rFonts w:hint="eastAsia"/>
        </w:rPr>
        <w:t>“果脯”的拼音是 guǒ fǔ。这是汉语中对一种传统果品加工制品的称呼，指通过糖渍、晾晒等方式制成的果干食品。果脯在中文语境中发音简单，但很多人习惯性误读为“guǒ pǔ”或“guō fǔ”，正确的拼音应遵循普通话声调规则：第一声“guǒ”（果）与第二声“fǔ”（脯）组合，读作“guǒ fǔ”，声调标注为“35”（拼音调值）。</w:t>
      </w:r>
    </w:p>
    <w:p w14:paraId="20E13FAE" w14:textId="77777777" w:rsidR="00A77961" w:rsidRDefault="00A77961">
      <w:pPr>
        <w:rPr>
          <w:rFonts w:hint="eastAsia"/>
        </w:rPr>
      </w:pPr>
    </w:p>
    <w:p w14:paraId="5B9361D8" w14:textId="77777777" w:rsidR="00A77961" w:rsidRDefault="00A77961">
      <w:pPr>
        <w:rPr>
          <w:rFonts w:hint="eastAsia"/>
        </w:rPr>
      </w:pPr>
    </w:p>
    <w:p w14:paraId="461B9E82" w14:textId="77777777" w:rsidR="00A77961" w:rsidRDefault="00A77961">
      <w:pPr>
        <w:rPr>
          <w:rFonts w:hint="eastAsia"/>
        </w:rPr>
      </w:pPr>
      <w:r>
        <w:rPr>
          <w:rFonts w:hint="eastAsia"/>
        </w:rPr>
        <w:t>果脯的历史起源</w:t>
      </w:r>
    </w:p>
    <w:p w14:paraId="38BA8831" w14:textId="77777777" w:rsidR="00A77961" w:rsidRDefault="00A77961">
      <w:pPr>
        <w:rPr>
          <w:rFonts w:hint="eastAsia"/>
        </w:rPr>
      </w:pPr>
      <w:r>
        <w:rPr>
          <w:rFonts w:hint="eastAsia"/>
        </w:rPr>
        <w:t>果脯的制作历史可追溯至中国古代。据文献记载，早在西周时期（公元前11世纪至公元前771年），人们已开始用天然蜜糖腌制水果以延长保存时间。《周礼》中提到的“蜜煎”与现代果脯工艺原理相似。汉唐时期，随着丝绸之路的发展，果脯成为重要的贸易商品，经西域传入中亚及欧洲，被视为东方特色美食。明清时期，北京蜜饯制作技艺达到鼎盛，宫廷御膳中常见佛手柑脯、山楂糕等精致果脯品种。</w:t>
      </w:r>
    </w:p>
    <w:p w14:paraId="26DDB9F0" w14:textId="77777777" w:rsidR="00A77961" w:rsidRDefault="00A77961">
      <w:pPr>
        <w:rPr>
          <w:rFonts w:hint="eastAsia"/>
        </w:rPr>
      </w:pPr>
    </w:p>
    <w:p w14:paraId="737E9A1F" w14:textId="77777777" w:rsidR="00A77961" w:rsidRDefault="00A77961">
      <w:pPr>
        <w:rPr>
          <w:rFonts w:hint="eastAsia"/>
        </w:rPr>
      </w:pPr>
    </w:p>
    <w:p w14:paraId="1BD399E8" w14:textId="77777777" w:rsidR="00A77961" w:rsidRDefault="00A77961">
      <w:pPr>
        <w:rPr>
          <w:rFonts w:hint="eastAsia"/>
        </w:rPr>
      </w:pPr>
      <w:r>
        <w:rPr>
          <w:rFonts w:hint="eastAsia"/>
        </w:rPr>
        <w:t>果脯的制作工艺</w:t>
      </w:r>
    </w:p>
    <w:p w14:paraId="1F297881" w14:textId="77777777" w:rsidR="00A77961" w:rsidRDefault="00A77961">
      <w:pPr>
        <w:rPr>
          <w:rFonts w:hint="eastAsia"/>
        </w:rPr>
      </w:pPr>
      <w:r>
        <w:rPr>
          <w:rFonts w:hint="eastAsia"/>
        </w:rPr>
        <w:t>现代果脯生产沿袭传统工艺，核心步骤包括原料选择、预处理、糖煮、浸渍与干燥。以苹果脯为例：需挑选果型端正、糖度适中的果实，削皮去核后切块（或完整保留），放入含白砂糖与水的溶液中慢火熬煮，糖液浓度需达65%以上。关键工序为多次浸糖，通过扩散作用让果肉充分吸收糖分并析出水分。最终经60–65℃恒温烘干，形成半透明状、富有韧性的成品。部分高端品牌还会添加天然香料或柠檬酸调节酸度，提升口感层次。</w:t>
      </w:r>
    </w:p>
    <w:p w14:paraId="57A05269" w14:textId="77777777" w:rsidR="00A77961" w:rsidRDefault="00A77961">
      <w:pPr>
        <w:rPr>
          <w:rFonts w:hint="eastAsia"/>
        </w:rPr>
      </w:pPr>
    </w:p>
    <w:p w14:paraId="0A5C5561" w14:textId="77777777" w:rsidR="00A77961" w:rsidRDefault="00A77961">
      <w:pPr>
        <w:rPr>
          <w:rFonts w:hint="eastAsia"/>
        </w:rPr>
      </w:pPr>
    </w:p>
    <w:p w14:paraId="350CDFFC" w14:textId="77777777" w:rsidR="00A77961" w:rsidRDefault="00A77961">
      <w:pPr>
        <w:rPr>
          <w:rFonts w:hint="eastAsia"/>
        </w:rPr>
      </w:pPr>
      <w:r>
        <w:rPr>
          <w:rFonts w:hint="eastAsia"/>
        </w:rPr>
        <w:t>果脯的营养价值分析</w:t>
      </w:r>
    </w:p>
    <w:p w14:paraId="0651A13F" w14:textId="77777777" w:rsidR="00A77961" w:rsidRDefault="00A77961">
      <w:pPr>
        <w:rPr>
          <w:rFonts w:hint="eastAsia"/>
        </w:rPr>
      </w:pPr>
      <w:r>
        <w:rPr>
          <w:rFonts w:hint="eastAsia"/>
        </w:rPr>
        <w:t>从营养学角度看，果脯保留了水果中的膳食纤维、维生素（如维生素C虽经高温处理仍有少量残留）、矿物质及抗氧化物质。但加工中添加的白砂糖含量通常在50%至70%，热量显著高于新鲜水果。以100克算，果脯热量约300大卡，是苹果的5倍。因此，果脯更适合少量食用作为能量补充，而非日常水果替代品。糖尿病患者需谨慎选择，建议采用无糖或代糖制作的新型低糖果脯产品。</w:t>
      </w:r>
    </w:p>
    <w:p w14:paraId="15EDAD64" w14:textId="77777777" w:rsidR="00A77961" w:rsidRDefault="00A77961">
      <w:pPr>
        <w:rPr>
          <w:rFonts w:hint="eastAsia"/>
        </w:rPr>
      </w:pPr>
    </w:p>
    <w:p w14:paraId="5270652E" w14:textId="77777777" w:rsidR="00A77961" w:rsidRDefault="00A77961">
      <w:pPr>
        <w:rPr>
          <w:rFonts w:hint="eastAsia"/>
        </w:rPr>
      </w:pPr>
    </w:p>
    <w:p w14:paraId="7AED6EB6" w14:textId="77777777" w:rsidR="00A77961" w:rsidRDefault="00A77961">
      <w:pPr>
        <w:rPr>
          <w:rFonts w:hint="eastAsia"/>
        </w:rPr>
      </w:pPr>
      <w:r>
        <w:rPr>
          <w:rFonts w:hint="eastAsia"/>
        </w:rPr>
        <w:t>果脯的地域特色及代表品种</w:t>
      </w:r>
    </w:p>
    <w:p w14:paraId="5558152C" w14:textId="77777777" w:rsidR="00A77961" w:rsidRDefault="00A77961">
      <w:pPr>
        <w:rPr>
          <w:rFonts w:hint="eastAsia"/>
        </w:rPr>
      </w:pPr>
      <w:r>
        <w:rPr>
          <w:rFonts w:hint="eastAsia"/>
        </w:rPr>
        <w:t>中国各地开发出独具风味的果脯产品。北京果脯以“京八件”最为闻名，使用金糕、杏干等原料，甜润不腻；苏州桂花糖渍梅子展现江南婉约，加入糖桂花提升香气；云南话梅以青梅为基底，酸度强烈、越嚼越香；而新疆的杏脯因当地日照充足，果肉厚实，成为果脯界的“硬核担当”。国际市场则流行东南亚芒果干、菲律宾香蕉片，近年来日本开发出冻干草莓脆片等轻加工制品，主打保留90%以上营养。</w:t>
      </w:r>
    </w:p>
    <w:p w14:paraId="083076E4" w14:textId="77777777" w:rsidR="00A77961" w:rsidRDefault="00A77961">
      <w:pPr>
        <w:rPr>
          <w:rFonts w:hint="eastAsia"/>
        </w:rPr>
      </w:pPr>
    </w:p>
    <w:p w14:paraId="315FF570" w14:textId="77777777" w:rsidR="00A77961" w:rsidRDefault="00A77961">
      <w:pPr>
        <w:rPr>
          <w:rFonts w:hint="eastAsia"/>
        </w:rPr>
      </w:pPr>
    </w:p>
    <w:p w14:paraId="3FBC5FA6" w14:textId="77777777" w:rsidR="00A77961" w:rsidRDefault="00A77961">
      <w:pPr>
        <w:rPr>
          <w:rFonts w:hint="eastAsia"/>
        </w:rPr>
      </w:pPr>
      <w:r>
        <w:rPr>
          <w:rFonts w:hint="eastAsia"/>
        </w:rPr>
        <w:t>果脯的食用场景与禁忌</w:t>
      </w:r>
    </w:p>
    <w:p w14:paraId="08566937" w14:textId="77777777" w:rsidR="00A77961" w:rsidRDefault="00A77961">
      <w:pPr>
        <w:rPr>
          <w:rFonts w:hint="eastAsia"/>
        </w:rPr>
      </w:pPr>
      <w:r>
        <w:rPr>
          <w:rFonts w:hint="eastAsia"/>
        </w:rPr>
        <w:t>果脯凭借便于携带与长保质期特点，在户外运动、长途旅行中充当优质能量源。传统中医推荐搭配普洱茶或乌龙茶饮用，借茶汤化解甜腻感。需注意每日摄入量控制在20–30克内，过量食用可能导致血糖波动。孕妇与儿童食用前应检查添加剂成分，避免摄入人工色素。糖尿病患者可选择木糖醇替代蔗糖的改良版本，但总量不宜超过15克/天。保存时应用密封罐存放于阴凉干燥处，防止受潮滋生细菌。</w:t>
      </w:r>
    </w:p>
    <w:p w14:paraId="39E08F11" w14:textId="77777777" w:rsidR="00A77961" w:rsidRDefault="00A77961">
      <w:pPr>
        <w:rPr>
          <w:rFonts w:hint="eastAsia"/>
        </w:rPr>
      </w:pPr>
    </w:p>
    <w:p w14:paraId="24B27FDE" w14:textId="77777777" w:rsidR="00A77961" w:rsidRDefault="00A77961">
      <w:pPr>
        <w:rPr>
          <w:rFonts w:hint="eastAsia"/>
        </w:rPr>
      </w:pPr>
    </w:p>
    <w:p w14:paraId="2AEFB916" w14:textId="77777777" w:rsidR="00A77961" w:rsidRDefault="00A77961">
      <w:pPr>
        <w:rPr>
          <w:rFonts w:hint="eastAsia"/>
        </w:rPr>
      </w:pPr>
      <w:r>
        <w:rPr>
          <w:rFonts w:hint="eastAsia"/>
        </w:rPr>
        <w:t>果脯产业的未来发展</w:t>
      </w:r>
    </w:p>
    <w:p w14:paraId="618E4DBA" w14:textId="77777777" w:rsidR="00A77961" w:rsidRDefault="00A77961">
      <w:pPr>
        <w:rPr>
          <w:rFonts w:hint="eastAsia"/>
        </w:rPr>
      </w:pPr>
      <w:r>
        <w:rPr>
          <w:rFonts w:hint="eastAsia"/>
        </w:rPr>
        <w:t>随着消费者健康意识增强，果脯行业正经历转型升级。主流趋势包括采用低温真空干燥技术保留营养、开发低糖/无糖配方、推出功能性产品（如添加益生菌）。电商平台直播带货极大拓展销售渠道，某些网红品牌年销售额突破亿元。原料溯源与种植基地标准化建设成为行业竞争焦点，云南蒙自的石榴脯即以溯源系统赢得高端市场认可。未来果脯或将与功能性食品融合，开发兼具美容养颜或增强免疫力的创新型产品。</w:t>
      </w:r>
    </w:p>
    <w:p w14:paraId="1EBA9A47" w14:textId="77777777" w:rsidR="00A77961" w:rsidRDefault="00A77961">
      <w:pPr>
        <w:rPr>
          <w:rFonts w:hint="eastAsia"/>
        </w:rPr>
      </w:pPr>
    </w:p>
    <w:p w14:paraId="33DBCBCD" w14:textId="77777777" w:rsidR="00A77961" w:rsidRDefault="00A77961">
      <w:pPr>
        <w:rPr>
          <w:rFonts w:hint="eastAsia"/>
        </w:rPr>
      </w:pPr>
    </w:p>
    <w:p w14:paraId="5F7824DC" w14:textId="77777777" w:rsidR="00A77961" w:rsidRDefault="00A77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34DAE" w14:textId="1226397D" w:rsidR="001E6069" w:rsidRDefault="001E6069"/>
    <w:sectPr w:rsidR="001E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69"/>
    <w:rsid w:val="001E6069"/>
    <w:rsid w:val="00277131"/>
    <w:rsid w:val="00A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D710-59FA-4F7B-BC04-73764469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