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E8DE" w14:textId="77777777" w:rsidR="002B1698" w:rsidRDefault="002B1698">
      <w:pPr>
        <w:rPr>
          <w:rFonts w:hint="eastAsia"/>
        </w:rPr>
      </w:pPr>
    </w:p>
    <w:p w14:paraId="2AA58884" w14:textId="77777777" w:rsidR="002B1698" w:rsidRDefault="002B1698">
      <w:pPr>
        <w:rPr>
          <w:rFonts w:hint="eastAsia"/>
        </w:rPr>
      </w:pPr>
      <w:r>
        <w:rPr>
          <w:rFonts w:hint="eastAsia"/>
        </w:rPr>
        <w:tab/>
        <w:t>果脯拼音拼音怎么写</w:t>
      </w:r>
    </w:p>
    <w:p w14:paraId="77376352" w14:textId="77777777" w:rsidR="002B1698" w:rsidRDefault="002B1698">
      <w:pPr>
        <w:rPr>
          <w:rFonts w:hint="eastAsia"/>
        </w:rPr>
      </w:pPr>
    </w:p>
    <w:p w14:paraId="0E4DD34D" w14:textId="77777777" w:rsidR="002B1698" w:rsidRDefault="002B1698">
      <w:pPr>
        <w:rPr>
          <w:rFonts w:hint="eastAsia"/>
        </w:rPr>
      </w:pPr>
    </w:p>
    <w:p w14:paraId="26C81960" w14:textId="77777777" w:rsidR="002B1698" w:rsidRDefault="002B1698">
      <w:pPr>
        <w:rPr>
          <w:rFonts w:hint="eastAsia"/>
        </w:rPr>
      </w:pPr>
      <w:r>
        <w:rPr>
          <w:rFonts w:hint="eastAsia"/>
        </w:rPr>
        <w:tab/>
        <w:t>“果脯”的拼音看似简单，却常因发音习惯或分词问题引发讨论。从汉语拼音规则来看，这两个字的标准写法应为“guǒ fǔ”。具体分析如下：“果”字的拼音是“guǒ”，声调为第三声，表示降升调；“脯”字的拼音是“fǔ”，声调也是第三声。但根据汉语拼音的变调规则，当两个第三声连续出现时，前者的声调会变为第二声。因此，实际朗读中更接近“guó fǔ”的发音，但在书面书写和正式场合仍需按原调标注。</w:t>
      </w:r>
    </w:p>
    <w:p w14:paraId="52B99455" w14:textId="77777777" w:rsidR="002B1698" w:rsidRDefault="002B1698">
      <w:pPr>
        <w:rPr>
          <w:rFonts w:hint="eastAsia"/>
        </w:rPr>
      </w:pPr>
    </w:p>
    <w:p w14:paraId="253A8DC8" w14:textId="77777777" w:rsidR="002B1698" w:rsidRDefault="002B1698">
      <w:pPr>
        <w:rPr>
          <w:rFonts w:hint="eastAsia"/>
        </w:rPr>
      </w:pPr>
    </w:p>
    <w:p w14:paraId="78097110" w14:textId="77777777" w:rsidR="002B1698" w:rsidRDefault="002B1698">
      <w:pPr>
        <w:rPr>
          <w:rFonts w:hint="eastAsia"/>
        </w:rPr>
      </w:pPr>
    </w:p>
    <w:p w14:paraId="3DFF6507" w14:textId="77777777" w:rsidR="002B1698" w:rsidRDefault="002B1698">
      <w:pPr>
        <w:rPr>
          <w:rFonts w:hint="eastAsia"/>
        </w:rPr>
      </w:pPr>
      <w:r>
        <w:rPr>
          <w:rFonts w:hint="eastAsia"/>
        </w:rPr>
        <w:tab/>
        <w:t>拼音分词与音节边界</w:t>
      </w:r>
    </w:p>
    <w:p w14:paraId="14F90110" w14:textId="77777777" w:rsidR="002B1698" w:rsidRDefault="002B1698">
      <w:pPr>
        <w:rPr>
          <w:rFonts w:hint="eastAsia"/>
        </w:rPr>
      </w:pPr>
    </w:p>
    <w:p w14:paraId="39522903" w14:textId="77777777" w:rsidR="002B1698" w:rsidRDefault="002B1698">
      <w:pPr>
        <w:rPr>
          <w:rFonts w:hint="eastAsia"/>
        </w:rPr>
      </w:pPr>
    </w:p>
    <w:p w14:paraId="0066AB1B" w14:textId="77777777" w:rsidR="002B1698" w:rsidRDefault="002B1698">
      <w:pPr>
        <w:rPr>
          <w:rFonts w:hint="eastAsia"/>
        </w:rPr>
      </w:pPr>
      <w:r>
        <w:rPr>
          <w:rFonts w:hint="eastAsia"/>
        </w:rPr>
        <w:tab/>
        <w:t>“果脯”的拼音分词需注意音节完整性。有些用户可能误写为“guo fu”或“guo-fu”，这种形式存在两个问题：一是未标注声调（现代汉语拼音必须标注声调），二是错误拆分音节。“果脯”是连绵词（双音节单纯词），两个字共同表意，不能拆开处理。拼音中若需加连字符（如“guó-fǔ”），通常用于复合词或需要强调分读的情况，但此处不适用。</w:t>
      </w:r>
    </w:p>
    <w:p w14:paraId="1D7C728B" w14:textId="77777777" w:rsidR="002B1698" w:rsidRDefault="002B1698">
      <w:pPr>
        <w:rPr>
          <w:rFonts w:hint="eastAsia"/>
        </w:rPr>
      </w:pPr>
    </w:p>
    <w:p w14:paraId="050A71FA" w14:textId="77777777" w:rsidR="002B1698" w:rsidRDefault="002B1698">
      <w:pPr>
        <w:rPr>
          <w:rFonts w:hint="eastAsia"/>
        </w:rPr>
      </w:pPr>
    </w:p>
    <w:p w14:paraId="6A329900" w14:textId="77777777" w:rsidR="002B1698" w:rsidRDefault="002B1698">
      <w:pPr>
        <w:rPr>
          <w:rFonts w:hint="eastAsia"/>
        </w:rPr>
      </w:pPr>
    </w:p>
    <w:p w14:paraId="3E82D453" w14:textId="77777777" w:rsidR="002B1698" w:rsidRDefault="002B1698">
      <w:pPr>
        <w:rPr>
          <w:rFonts w:hint="eastAsia"/>
        </w:rPr>
      </w:pPr>
      <w:r>
        <w:rPr>
          <w:rFonts w:hint="eastAsia"/>
        </w:rPr>
        <w:tab/>
        <w:t>第三声变调规则的延伸</w:t>
      </w:r>
    </w:p>
    <w:p w14:paraId="0AD9A1EF" w14:textId="77777777" w:rsidR="002B1698" w:rsidRDefault="002B1698">
      <w:pPr>
        <w:rPr>
          <w:rFonts w:hint="eastAsia"/>
        </w:rPr>
      </w:pPr>
    </w:p>
    <w:p w14:paraId="7DD6469C" w14:textId="77777777" w:rsidR="002B1698" w:rsidRDefault="002B1698">
      <w:pPr>
        <w:rPr>
          <w:rFonts w:hint="eastAsia"/>
        </w:rPr>
      </w:pPr>
    </w:p>
    <w:p w14:paraId="40295D95" w14:textId="77777777" w:rsidR="002B1698" w:rsidRDefault="002B1698">
      <w:pPr>
        <w:rPr>
          <w:rFonts w:hint="eastAsia"/>
        </w:rPr>
      </w:pPr>
      <w:r>
        <w:rPr>
          <w:rFonts w:hint="eastAsia"/>
        </w:rPr>
        <w:tab/>
        <w:t>汉语中有约60%的词汇包含第三声字，因此理解变调规则至关重要。“果脯”属于“上上相连”结构——前两个字均为第三声。根据规则，前字“果”由降升调变为高升调（近似第二声），而“脯”仍保持原调。这种变调在口语中自然发生，但书面拼音需保留原调标号。类似的例子还有“水果”（shuǐ guǒ→shuǐ guó，但规范拼音仍标注为“guǒ”）、“美好”（měi hǎo→méi hǎo）等。</w:t>
      </w:r>
    </w:p>
    <w:p w14:paraId="7A23F849" w14:textId="77777777" w:rsidR="002B1698" w:rsidRDefault="002B1698">
      <w:pPr>
        <w:rPr>
          <w:rFonts w:hint="eastAsia"/>
        </w:rPr>
      </w:pPr>
    </w:p>
    <w:p w14:paraId="7904DEAA" w14:textId="77777777" w:rsidR="002B1698" w:rsidRDefault="002B1698">
      <w:pPr>
        <w:rPr>
          <w:rFonts w:hint="eastAsia"/>
        </w:rPr>
      </w:pPr>
    </w:p>
    <w:p w14:paraId="69DA7491" w14:textId="77777777" w:rsidR="002B1698" w:rsidRDefault="002B1698">
      <w:pPr>
        <w:rPr>
          <w:rFonts w:hint="eastAsia"/>
        </w:rPr>
      </w:pPr>
    </w:p>
    <w:p w14:paraId="0CAB6545" w14:textId="77777777" w:rsidR="002B1698" w:rsidRDefault="002B1698">
      <w:pPr>
        <w:rPr>
          <w:rFonts w:hint="eastAsia"/>
        </w:rPr>
      </w:pPr>
      <w:r>
        <w:rPr>
          <w:rFonts w:hint="eastAsia"/>
        </w:rPr>
        <w:tab/>
        <w:t>方言差异对拼音认知的影响</w:t>
      </w:r>
    </w:p>
    <w:p w14:paraId="35F44B99" w14:textId="77777777" w:rsidR="002B1698" w:rsidRDefault="002B1698">
      <w:pPr>
        <w:rPr>
          <w:rFonts w:hint="eastAsia"/>
        </w:rPr>
      </w:pPr>
    </w:p>
    <w:p w14:paraId="740DAC51" w14:textId="77777777" w:rsidR="002B1698" w:rsidRDefault="002B1698">
      <w:pPr>
        <w:rPr>
          <w:rFonts w:hint="eastAsia"/>
        </w:rPr>
      </w:pPr>
    </w:p>
    <w:p w14:paraId="26A487E7" w14:textId="77777777" w:rsidR="002B1698" w:rsidRDefault="002B1698">
      <w:pPr>
        <w:rPr>
          <w:rFonts w:hint="eastAsia"/>
        </w:rPr>
      </w:pPr>
      <w:r>
        <w:rPr>
          <w:rFonts w:hint="eastAsia"/>
        </w:rPr>
        <w:tab/>
        <w:t>值得注意的是，部分方言（如粤语或吴语）可能无第三声完整调型，导致使用者混淆其拼音。例如，在粤语中“果脯”发音接近“gwok6 fou2”，但这一发音不能直接套用到普通话拼音中。现代汉语拼音基于北京音系设计，学习时需以标准音为准。网络输入法的智能纠错功能有时会受方言影响，错误提示用户修正“guǒ fǔ”为不存在的“guo pu”，需格外警惕。</w:t>
      </w:r>
    </w:p>
    <w:p w14:paraId="0DD16AD3" w14:textId="77777777" w:rsidR="002B1698" w:rsidRDefault="002B1698">
      <w:pPr>
        <w:rPr>
          <w:rFonts w:hint="eastAsia"/>
        </w:rPr>
      </w:pPr>
    </w:p>
    <w:p w14:paraId="1BFCA585" w14:textId="77777777" w:rsidR="002B1698" w:rsidRDefault="002B1698">
      <w:pPr>
        <w:rPr>
          <w:rFonts w:hint="eastAsia"/>
        </w:rPr>
      </w:pPr>
    </w:p>
    <w:p w14:paraId="6BB7DDC6" w14:textId="77777777" w:rsidR="002B1698" w:rsidRDefault="002B1698">
      <w:pPr>
        <w:rPr>
          <w:rFonts w:hint="eastAsia"/>
        </w:rPr>
      </w:pPr>
    </w:p>
    <w:p w14:paraId="002A92EF" w14:textId="77777777" w:rsidR="002B1698" w:rsidRDefault="002B1698">
      <w:pPr>
        <w:rPr>
          <w:rFonts w:hint="eastAsia"/>
        </w:rPr>
      </w:pPr>
      <w:r>
        <w:rPr>
          <w:rFonts w:hint="eastAsia"/>
        </w:rPr>
        <w:tab/>
        <w:t>专业领域的特殊标注情况</w:t>
      </w:r>
    </w:p>
    <w:p w14:paraId="2DFF80B5" w14:textId="77777777" w:rsidR="002B1698" w:rsidRDefault="002B1698">
      <w:pPr>
        <w:rPr>
          <w:rFonts w:hint="eastAsia"/>
        </w:rPr>
      </w:pPr>
    </w:p>
    <w:p w14:paraId="22A9FCB5" w14:textId="77777777" w:rsidR="002B1698" w:rsidRDefault="002B1698">
      <w:pPr>
        <w:rPr>
          <w:rFonts w:hint="eastAsia"/>
        </w:rPr>
      </w:pPr>
    </w:p>
    <w:p w14:paraId="2169F22B" w14:textId="77777777" w:rsidR="002B1698" w:rsidRDefault="002B1698">
      <w:pPr>
        <w:rPr>
          <w:rFonts w:hint="eastAsia"/>
        </w:rPr>
      </w:pPr>
      <w:r>
        <w:rPr>
          <w:rFonts w:hint="eastAsia"/>
        </w:rPr>
        <w:tab/>
        <w:t>在特定领域（如古汉语研究或方言调查），“果脯”的拼音可能附加额外符号。例如，《汉语拼音方案》补充规则中允许用数字上标区分调值，但日常使用中数字式（guǒ3 fǔ3）已基本淘汰。国际音标转写时，“果脯”应记作[ku???? fu???]（北京音），此时可观察到更细微的音高变化。这些专业标注不影响基础拼音写法，但对语言学学习者有参考价值。</w:t>
      </w:r>
    </w:p>
    <w:p w14:paraId="4F584A55" w14:textId="77777777" w:rsidR="002B1698" w:rsidRDefault="002B1698">
      <w:pPr>
        <w:rPr>
          <w:rFonts w:hint="eastAsia"/>
        </w:rPr>
      </w:pPr>
    </w:p>
    <w:p w14:paraId="7260E8DB" w14:textId="77777777" w:rsidR="002B1698" w:rsidRDefault="002B1698">
      <w:pPr>
        <w:rPr>
          <w:rFonts w:hint="eastAsia"/>
        </w:rPr>
      </w:pPr>
    </w:p>
    <w:p w14:paraId="373EF617" w14:textId="77777777" w:rsidR="002B1698" w:rsidRDefault="002B1698">
      <w:pPr>
        <w:rPr>
          <w:rFonts w:hint="eastAsia"/>
        </w:rPr>
      </w:pPr>
    </w:p>
    <w:p w14:paraId="4088FB05" w14:textId="77777777" w:rsidR="002B1698" w:rsidRDefault="002B1698">
      <w:pPr>
        <w:rPr>
          <w:rFonts w:hint="eastAsia"/>
        </w:rPr>
      </w:pPr>
      <w:r>
        <w:rPr>
          <w:rFonts w:hint="eastAsia"/>
        </w:rPr>
        <w:tab/>
        <w:t>常见错误与纠正策略</w:t>
      </w:r>
    </w:p>
    <w:p w14:paraId="0372602F" w14:textId="77777777" w:rsidR="002B1698" w:rsidRDefault="002B1698">
      <w:pPr>
        <w:rPr>
          <w:rFonts w:hint="eastAsia"/>
        </w:rPr>
      </w:pPr>
    </w:p>
    <w:p w14:paraId="260CAEF0" w14:textId="77777777" w:rsidR="002B1698" w:rsidRDefault="002B1698">
      <w:pPr>
        <w:rPr>
          <w:rFonts w:hint="eastAsia"/>
        </w:rPr>
      </w:pPr>
    </w:p>
    <w:p w14:paraId="6B014239" w14:textId="77777777" w:rsidR="002B1698" w:rsidRDefault="002B1698">
      <w:pPr>
        <w:rPr>
          <w:rFonts w:hint="eastAsia"/>
        </w:rPr>
      </w:pPr>
      <w:r>
        <w:rPr>
          <w:rFonts w:hint="eastAsia"/>
        </w:rPr>
        <w:tab/>
        <w:t>用户输入“guo pu”或“guo f”的情况较为普遍。纠正这类错误需强化以下认知：1. 拼音必须按音节分写，不可省略声母或韵母；2. 声调用数字或调号明确标注；3. 连读变调仅影响实际发音，不改变拼音结构。建议通过跟读标准发音、拼音输入练习等方式巩固记忆。例如，在词典中搜索“果脯”，正确拼音会醒目标注于词条前端。</w:t>
      </w:r>
    </w:p>
    <w:p w14:paraId="5013DFFC" w14:textId="77777777" w:rsidR="002B1698" w:rsidRDefault="002B1698">
      <w:pPr>
        <w:rPr>
          <w:rFonts w:hint="eastAsia"/>
        </w:rPr>
      </w:pPr>
    </w:p>
    <w:p w14:paraId="6A51FB6C" w14:textId="77777777" w:rsidR="002B1698" w:rsidRDefault="002B1698">
      <w:pPr>
        <w:rPr>
          <w:rFonts w:hint="eastAsia"/>
        </w:rPr>
      </w:pPr>
    </w:p>
    <w:p w14:paraId="0C0EC684" w14:textId="77777777" w:rsidR="002B1698" w:rsidRDefault="002B1698">
      <w:pPr>
        <w:rPr>
          <w:rFonts w:hint="eastAsia"/>
        </w:rPr>
      </w:pPr>
    </w:p>
    <w:p w14:paraId="601927F8" w14:textId="77777777" w:rsidR="002B1698" w:rsidRDefault="002B1698">
      <w:pPr>
        <w:rPr>
          <w:rFonts w:hint="eastAsia"/>
        </w:rPr>
      </w:pPr>
      <w:r>
        <w:rPr>
          <w:rFonts w:hint="eastAsia"/>
        </w:rPr>
        <w:tab/>
        <w:t>拼音教学的实践建议</w:t>
      </w:r>
    </w:p>
    <w:p w14:paraId="0B71894C" w14:textId="77777777" w:rsidR="002B1698" w:rsidRDefault="002B1698">
      <w:pPr>
        <w:rPr>
          <w:rFonts w:hint="eastAsia"/>
        </w:rPr>
      </w:pPr>
    </w:p>
    <w:p w14:paraId="0A3F3848" w14:textId="77777777" w:rsidR="002B1698" w:rsidRDefault="002B1698">
      <w:pPr>
        <w:rPr>
          <w:rFonts w:hint="eastAsia"/>
        </w:rPr>
      </w:pPr>
    </w:p>
    <w:p w14:paraId="17C1C5F7" w14:textId="77777777" w:rsidR="002B1698" w:rsidRDefault="002B1698">
      <w:pPr>
        <w:rPr>
          <w:rFonts w:hint="eastAsia"/>
        </w:rPr>
      </w:pPr>
      <w:r>
        <w:rPr>
          <w:rFonts w:hint="eastAsia"/>
        </w:rPr>
        <w:tab/>
        <w:t>面对学习者混淆“果脯”等词语拼音的情况，教师可采用以下方法：1. 结合声调动画演示第三声变调过程；2. 设计声调对比练习（如“gǒu gǒo gǎo”）；3. 利用绕口令强化肌肉记忆（如“果脯铺里果脯多”）。同时提醒：汉语拼音的功能是记录标准发音，而非方言变体。即使方言中存在发音差异，书面表达仍需遵循规范。</w:t>
      </w:r>
    </w:p>
    <w:p w14:paraId="0FD154AF" w14:textId="77777777" w:rsidR="002B1698" w:rsidRDefault="002B1698">
      <w:pPr>
        <w:rPr>
          <w:rFonts w:hint="eastAsia"/>
        </w:rPr>
      </w:pPr>
    </w:p>
    <w:p w14:paraId="64B6AF40" w14:textId="77777777" w:rsidR="002B1698" w:rsidRDefault="002B1698">
      <w:pPr>
        <w:rPr>
          <w:rFonts w:hint="eastAsia"/>
        </w:rPr>
      </w:pPr>
    </w:p>
    <w:p w14:paraId="4E430E20" w14:textId="77777777" w:rsidR="002B1698" w:rsidRDefault="002B1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ABC71" w14:textId="4F6E1C5D" w:rsidR="00925B37" w:rsidRDefault="00925B37"/>
    <w:sectPr w:rsidR="0092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37"/>
    <w:rsid w:val="00277131"/>
    <w:rsid w:val="002B1698"/>
    <w:rsid w:val="0092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5F9F2-0FDC-4321-B747-0896057E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