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7B64" w14:textId="77777777" w:rsidR="007210A2" w:rsidRDefault="007210A2">
      <w:pPr>
        <w:rPr>
          <w:rFonts w:hint="eastAsia"/>
        </w:rPr>
      </w:pPr>
    </w:p>
    <w:p w14:paraId="3ABB3914" w14:textId="77777777" w:rsidR="007210A2" w:rsidRDefault="007210A2">
      <w:pPr>
        <w:rPr>
          <w:rFonts w:hint="eastAsia"/>
        </w:rPr>
      </w:pPr>
      <w:r>
        <w:rPr>
          <w:rFonts w:hint="eastAsia"/>
        </w:rPr>
        <w:t>果脯拼音怎么写的拼音是什么</w:t>
      </w:r>
    </w:p>
    <w:p w14:paraId="26E6D5F1" w14:textId="77777777" w:rsidR="007210A2" w:rsidRDefault="007210A2">
      <w:pPr>
        <w:rPr>
          <w:rFonts w:hint="eastAsia"/>
        </w:rPr>
      </w:pPr>
      <w:r>
        <w:rPr>
          <w:rFonts w:hint="eastAsia"/>
        </w:rPr>
        <w:t>“果脯”的拼音是「guǒ fǔ」。作为汉语词汇，“果脯”由两个单字组成：第一个字是“果”（guǒ），声调为第三声，表示“果实”；第二个字是“脯”（fǔ），声调为第三声，指“经过加工的干肉或蜜饯”。两者结合后，即代表用糖、蜜等腌制并晾干制成的水果零食。日常生活中，人们常将其误读为第三声连续发音，但根据汉语拼音规则，连续相同声调需适当调整节奏，正确读法应稍作停顿，保持清脆的发音效果。</w:t>
      </w:r>
    </w:p>
    <w:p w14:paraId="1C792647" w14:textId="77777777" w:rsidR="007210A2" w:rsidRDefault="007210A2">
      <w:pPr>
        <w:rPr>
          <w:rFonts w:hint="eastAsia"/>
        </w:rPr>
      </w:pPr>
    </w:p>
    <w:p w14:paraId="11D36C48" w14:textId="77777777" w:rsidR="007210A2" w:rsidRDefault="007210A2">
      <w:pPr>
        <w:rPr>
          <w:rFonts w:hint="eastAsia"/>
        </w:rPr>
      </w:pPr>
    </w:p>
    <w:p w14:paraId="1CA6231B" w14:textId="77777777" w:rsidR="007210A2" w:rsidRDefault="007210A2">
      <w:pPr>
        <w:rPr>
          <w:rFonts w:hint="eastAsia"/>
        </w:rPr>
      </w:pPr>
      <w:r>
        <w:rPr>
          <w:rFonts w:hint="eastAsia"/>
        </w:rPr>
        <w:t>果脯的历史起源</w:t>
      </w:r>
    </w:p>
    <w:p w14:paraId="6DF9CEC4" w14:textId="77777777" w:rsidR="007210A2" w:rsidRDefault="007210A2">
      <w:pPr>
        <w:rPr>
          <w:rFonts w:hint="eastAsia"/>
        </w:rPr>
      </w:pPr>
      <w:r>
        <w:rPr>
          <w:rFonts w:hint="eastAsia"/>
        </w:rPr>
        <w:t>果脯的历史可追溯至南北朝时期。《齐民要术》中已有用蜂蜜腌制桃李的记载，这是早期水果加工技术的雏形。唐代时，糖渍技术从印度传入中国，使蜜饯工艺更加完善。宋代《东京梦华录》提到“蜜煎果子”的制作方法，明清时期，果脯已成为宫廷贡品和民间节庆必备食品。现代工业化的生产方式让果脯更易保存与携带，却依然保留了传统手工制作的精髓。</w:t>
      </w:r>
    </w:p>
    <w:p w14:paraId="38DFAA77" w14:textId="77777777" w:rsidR="007210A2" w:rsidRDefault="007210A2">
      <w:pPr>
        <w:rPr>
          <w:rFonts w:hint="eastAsia"/>
        </w:rPr>
      </w:pPr>
    </w:p>
    <w:p w14:paraId="22AF214E" w14:textId="77777777" w:rsidR="007210A2" w:rsidRDefault="007210A2">
      <w:pPr>
        <w:rPr>
          <w:rFonts w:hint="eastAsia"/>
        </w:rPr>
      </w:pPr>
    </w:p>
    <w:p w14:paraId="3C0FE9C3" w14:textId="77777777" w:rsidR="007210A2" w:rsidRDefault="007210A2">
      <w:pPr>
        <w:rPr>
          <w:rFonts w:hint="eastAsia"/>
        </w:rPr>
      </w:pPr>
      <w:r>
        <w:rPr>
          <w:rFonts w:hint="eastAsia"/>
        </w:rPr>
        <w:t>果脯的制作工艺</w:t>
      </w:r>
    </w:p>
    <w:p w14:paraId="65D2DD5E" w14:textId="77777777" w:rsidR="007210A2" w:rsidRDefault="007210A2">
      <w:pPr>
        <w:rPr>
          <w:rFonts w:hint="eastAsia"/>
        </w:rPr>
      </w:pPr>
      <w:r>
        <w:rPr>
          <w:rFonts w:hint="eastAsia"/>
        </w:rPr>
        <w:t>传统果脯需经过多道工序：首先要挑选新鲜果实，如苹果、杏、梨等，去核后放入开水中煮至软化。随后用蔗糖或冰糖熬制糖液，再将果实浸渍数小时至吸收糖分。晾晒阶段需严格控制温度与湿度，避免霉变。现代工艺加入真空渗糖技术，大幅缩短流程，同时通过巴氏杀菌延长保质期。不同地区发展出独特风格——北京果脯偏重甜润，福建橄榄脯则以酸甜开胃闻名。</w:t>
      </w:r>
    </w:p>
    <w:p w14:paraId="7B3019E6" w14:textId="77777777" w:rsidR="007210A2" w:rsidRDefault="007210A2">
      <w:pPr>
        <w:rPr>
          <w:rFonts w:hint="eastAsia"/>
        </w:rPr>
      </w:pPr>
    </w:p>
    <w:p w14:paraId="69BDBB0C" w14:textId="77777777" w:rsidR="007210A2" w:rsidRDefault="007210A2">
      <w:pPr>
        <w:rPr>
          <w:rFonts w:hint="eastAsia"/>
        </w:rPr>
      </w:pPr>
    </w:p>
    <w:p w14:paraId="3F195D43" w14:textId="77777777" w:rsidR="007210A2" w:rsidRDefault="007210A2">
      <w:pPr>
        <w:rPr>
          <w:rFonts w:hint="eastAsia"/>
        </w:rPr>
      </w:pPr>
      <w:r>
        <w:rPr>
          <w:rFonts w:hint="eastAsia"/>
        </w:rPr>
        <w:t>果脯的分类与特色</w:t>
      </w:r>
    </w:p>
    <w:p w14:paraId="7F06586F" w14:textId="77777777" w:rsidR="007210A2" w:rsidRDefault="007210A2">
      <w:pPr>
        <w:rPr>
          <w:rFonts w:hint="eastAsia"/>
        </w:rPr>
      </w:pPr>
      <w:r>
        <w:rPr>
          <w:rFonts w:hint="eastAsia"/>
        </w:rPr>
        <w:t>按口味划分，果脯可分为甜味（如苹果干）、酸甜味（如山楂片）及咸甜复合型（如话梅）。地域特色鲜明的种类包括：云南酸角糕、安徽茯苓糕、新疆杏干等。从工艺角度，又分为软质果脯（质地柔软）与硬质果脯（略带嚼劲）。高糖环境形成天然防腐屏障，但现代健康需求催生出低糖、无糖版本，满足多样化消费场景。</w:t>
      </w:r>
    </w:p>
    <w:p w14:paraId="6B0F9F61" w14:textId="77777777" w:rsidR="007210A2" w:rsidRDefault="007210A2">
      <w:pPr>
        <w:rPr>
          <w:rFonts w:hint="eastAsia"/>
        </w:rPr>
      </w:pPr>
    </w:p>
    <w:p w14:paraId="3EBD2F2E" w14:textId="77777777" w:rsidR="007210A2" w:rsidRDefault="007210A2">
      <w:pPr>
        <w:rPr>
          <w:rFonts w:hint="eastAsia"/>
        </w:rPr>
      </w:pPr>
    </w:p>
    <w:p w14:paraId="5F8AF6B6" w14:textId="77777777" w:rsidR="007210A2" w:rsidRDefault="007210A2">
      <w:pPr>
        <w:rPr>
          <w:rFonts w:hint="eastAsia"/>
        </w:rPr>
      </w:pPr>
      <w:r>
        <w:rPr>
          <w:rFonts w:hint="eastAsia"/>
        </w:rPr>
        <w:t>果脯的营养价值与争议</w:t>
      </w:r>
    </w:p>
    <w:p w14:paraId="37C842E7" w14:textId="77777777" w:rsidR="007210A2" w:rsidRDefault="007210A2">
      <w:pPr>
        <w:rPr>
          <w:rFonts w:hint="eastAsia"/>
        </w:rPr>
      </w:pPr>
      <w:r>
        <w:rPr>
          <w:rFonts w:hint="eastAsia"/>
        </w:rPr>
        <w:t>果脯浓缩保留了部分维生素C及矿物质，但因二次加工损失大量膳食纤维，且高含糖量易转化为脂肪。每100g果脯热量约300-400大卡，远超鲜果数倍。糖尿病患者需谨慎食用，儿童过量摄入可能导致龋齿。《中国居民膳食指南》建议每日摄入不超过25g蜜饯类食品。然而其便捷的食用方式和独特风味，仍使其成为旅途充饥或茶点搭配的热门选择。</w:t>
      </w:r>
    </w:p>
    <w:p w14:paraId="673C3159" w14:textId="77777777" w:rsidR="007210A2" w:rsidRDefault="007210A2">
      <w:pPr>
        <w:rPr>
          <w:rFonts w:hint="eastAsia"/>
        </w:rPr>
      </w:pPr>
    </w:p>
    <w:p w14:paraId="686201E6" w14:textId="77777777" w:rsidR="007210A2" w:rsidRDefault="007210A2">
      <w:pPr>
        <w:rPr>
          <w:rFonts w:hint="eastAsia"/>
        </w:rPr>
      </w:pPr>
    </w:p>
    <w:p w14:paraId="12D3A9E8" w14:textId="77777777" w:rsidR="007210A2" w:rsidRDefault="007210A2">
      <w:pPr>
        <w:rPr>
          <w:rFonts w:hint="eastAsia"/>
        </w:rPr>
      </w:pPr>
      <w:r>
        <w:rPr>
          <w:rFonts w:hint="eastAsia"/>
        </w:rPr>
        <w:t>果脯文化的传播与创新</w:t>
      </w:r>
    </w:p>
    <w:p w14:paraId="7BFF7BC5" w14:textId="77777777" w:rsidR="007210A2" w:rsidRDefault="007210A2">
      <w:pPr>
        <w:rPr>
          <w:rFonts w:hint="eastAsia"/>
        </w:rPr>
      </w:pPr>
      <w:r>
        <w:rPr>
          <w:rFonts w:hint="eastAsia"/>
        </w:rPr>
        <w:t>中国果脯早在唐朝通过丝绸之路传入日本，明朝随商船抵达东南亚，近代则借华侨之手进入欧美市场。纽约唐人街的老字号店铺至今售卖传统蜜饯，巴黎甜品师将其融入法式甜点。当代网红品牌推出桂花酒酿李子脯、抹茶柚子皮等创新产品，既保留传统工艺，又结合现代健康理念。社交媒体上，DIY果脯教程掀起手工热潮，消费者追求更透明、安全的零食制作过程。</w:t>
      </w:r>
    </w:p>
    <w:p w14:paraId="06BE86F5" w14:textId="77777777" w:rsidR="007210A2" w:rsidRDefault="007210A2">
      <w:pPr>
        <w:rPr>
          <w:rFonts w:hint="eastAsia"/>
        </w:rPr>
      </w:pPr>
    </w:p>
    <w:p w14:paraId="3F656317" w14:textId="77777777" w:rsidR="007210A2" w:rsidRDefault="007210A2">
      <w:pPr>
        <w:rPr>
          <w:rFonts w:hint="eastAsia"/>
        </w:rPr>
      </w:pPr>
    </w:p>
    <w:p w14:paraId="586CCD2C" w14:textId="77777777" w:rsidR="007210A2" w:rsidRDefault="007210A2">
      <w:pPr>
        <w:rPr>
          <w:rFonts w:hint="eastAsia"/>
        </w:rPr>
      </w:pPr>
      <w:r>
        <w:rPr>
          <w:rFonts w:hint="eastAsia"/>
        </w:rPr>
        <w:t>未来发展方向展望</w:t>
      </w:r>
    </w:p>
    <w:p w14:paraId="093B41A5" w14:textId="77777777" w:rsidR="007210A2" w:rsidRDefault="007210A2">
      <w:pPr>
        <w:rPr>
          <w:rFonts w:hint="eastAsia"/>
        </w:rPr>
      </w:pPr>
      <w:r>
        <w:rPr>
          <w:rFonts w:hint="eastAsia"/>
        </w:rPr>
        <w:t>随着消费者对健康零食的需求增加，低糖、低钠、高纤维的果脯产品将成为主流方向。冻干技术与喷雾干燥的结合，可在保留营养的同时提升口感。电商平台推动地方特产走向全国甚至全球，个性化定制服务（如刻字梅干、礼盒组合）拓展消费群体。非遗技艺传承人通过短视频展示古法制作过程，让传统工艺焕发新生机。未来，果脯行业将平衡传统与创新，在食品工业中占据独特地位。</w:t>
      </w:r>
    </w:p>
    <w:p w14:paraId="042713E2" w14:textId="77777777" w:rsidR="007210A2" w:rsidRDefault="007210A2">
      <w:pPr>
        <w:rPr>
          <w:rFonts w:hint="eastAsia"/>
        </w:rPr>
      </w:pPr>
    </w:p>
    <w:p w14:paraId="2C150547" w14:textId="77777777" w:rsidR="007210A2" w:rsidRDefault="007210A2">
      <w:pPr>
        <w:rPr>
          <w:rFonts w:hint="eastAsia"/>
        </w:rPr>
      </w:pPr>
    </w:p>
    <w:p w14:paraId="1952470C" w14:textId="77777777" w:rsidR="007210A2" w:rsidRDefault="00721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6373D" w14:textId="4873B0CB" w:rsidR="000B7919" w:rsidRDefault="000B7919"/>
    <w:sectPr w:rsidR="000B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19"/>
    <w:rsid w:val="000B7919"/>
    <w:rsid w:val="00277131"/>
    <w:rsid w:val="0072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96FBE-A1D0-4F88-9843-675C5F68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