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3A5A" w14:textId="77777777" w:rsidR="007B44FA" w:rsidRDefault="007B44FA">
      <w:pPr>
        <w:rPr>
          <w:rFonts w:hint="eastAsia"/>
        </w:rPr>
      </w:pPr>
    </w:p>
    <w:p w14:paraId="505F5E6D" w14:textId="77777777" w:rsidR="007B44FA" w:rsidRDefault="007B44FA">
      <w:pPr>
        <w:rPr>
          <w:rFonts w:hint="eastAsia"/>
        </w:rPr>
      </w:pPr>
      <w:r>
        <w:rPr>
          <w:rFonts w:hint="eastAsia"/>
        </w:rPr>
        <w:t>果脯拼音</w:t>
      </w:r>
    </w:p>
    <w:p w14:paraId="71FC4898" w14:textId="77777777" w:rsidR="007B44FA" w:rsidRDefault="007B44FA">
      <w:pPr>
        <w:rPr>
          <w:rFonts w:hint="eastAsia"/>
        </w:rPr>
      </w:pPr>
      <w:r>
        <w:rPr>
          <w:rFonts w:hint="eastAsia"/>
        </w:rPr>
        <w:t>"果脯"的拼音是 "guǒ fǔ"。这个词由两个汉字组成："果" 读作 "guǒ"，意思是水果；"脯" 读作 "fǔ"，指的是肉干或蜜饯类食品。作为一个合成词，"果脯"特指通过腌制、晾晒或糖渍等工艺加工而成的水果干制品。从语言学角度看，这个音节组合遵循了普通话的声调规则（第三声+第三声），在实际口语中会因发音连贯性调整为"guǒ fǔ"（阳平接上声）。</w:t>
      </w:r>
    </w:p>
    <w:p w14:paraId="3F33505C" w14:textId="77777777" w:rsidR="007B44FA" w:rsidRDefault="007B44FA">
      <w:pPr>
        <w:rPr>
          <w:rFonts w:hint="eastAsia"/>
        </w:rPr>
      </w:pPr>
    </w:p>
    <w:p w14:paraId="1A415827" w14:textId="77777777" w:rsidR="007B44FA" w:rsidRDefault="007B44FA">
      <w:pPr>
        <w:rPr>
          <w:rFonts w:hint="eastAsia"/>
        </w:rPr>
      </w:pPr>
    </w:p>
    <w:p w14:paraId="349664F1" w14:textId="77777777" w:rsidR="007B44FA" w:rsidRDefault="007B44FA">
      <w:pPr>
        <w:rPr>
          <w:rFonts w:hint="eastAsia"/>
        </w:rPr>
      </w:pPr>
      <w:r>
        <w:rPr>
          <w:rFonts w:hint="eastAsia"/>
        </w:rPr>
        <w:t>果脯的历史渊源</w:t>
      </w:r>
    </w:p>
    <w:p w14:paraId="139706C4" w14:textId="77777777" w:rsidR="007B44FA" w:rsidRDefault="007B44FA">
      <w:pPr>
        <w:rPr>
          <w:rFonts w:hint="eastAsia"/>
        </w:rPr>
      </w:pPr>
      <w:r>
        <w:rPr>
          <w:rFonts w:hint="eastAsia"/>
        </w:rPr>
        <w:t>中国制作果脯的传统可追溯至两千多年前的汉代，据《齐民要术》记载，当时已出现用蜂蜜浸渍保存水果的技术。唐代长安的西市曾有专门的"果脯市"，供丝绸之路的商队携带。明代永乐年间，果脯随郑和船队传入东南亚，成为海上丝绸之路的重要商品。清代宫廷对果脯的需求推动了北京蜜饯制作工艺的革新，形成了"南蜜饯、北果脯"的行业格局，其中北京果脯以其晶莹剔透的外观和精致工艺闻名。</w:t>
      </w:r>
    </w:p>
    <w:p w14:paraId="14E07095" w14:textId="77777777" w:rsidR="007B44FA" w:rsidRDefault="007B44FA">
      <w:pPr>
        <w:rPr>
          <w:rFonts w:hint="eastAsia"/>
        </w:rPr>
      </w:pPr>
    </w:p>
    <w:p w14:paraId="51849ED5" w14:textId="77777777" w:rsidR="007B44FA" w:rsidRDefault="007B44FA">
      <w:pPr>
        <w:rPr>
          <w:rFonts w:hint="eastAsia"/>
        </w:rPr>
      </w:pPr>
    </w:p>
    <w:p w14:paraId="6CA1B1DD" w14:textId="77777777" w:rsidR="007B44FA" w:rsidRDefault="007B44FA">
      <w:pPr>
        <w:rPr>
          <w:rFonts w:hint="eastAsia"/>
        </w:rPr>
      </w:pPr>
      <w:r>
        <w:rPr>
          <w:rFonts w:hint="eastAsia"/>
        </w:rPr>
        <w:t>传统制作工艺解析</w:t>
      </w:r>
    </w:p>
    <w:p w14:paraId="7BA6FF01" w14:textId="77777777" w:rsidR="007B44FA" w:rsidRDefault="007B44FA">
      <w:pPr>
        <w:rPr>
          <w:rFonts w:hint="eastAsia"/>
        </w:rPr>
      </w:pPr>
      <w:r>
        <w:rPr>
          <w:rFonts w:hint="eastAsia"/>
        </w:rPr>
        <w:t>果脯制作包含十余道工序：精选原料→清洗去核→预煮硬化→糖液浸渍→控水晾晒→烘焙烘干→包装成品。关键技术在于糖液浓度控制（通常为60% - 70%），既保证抑菌效果又保留水果风味。不同品种的处理方法各异，例如苹果脯需切片保持薄厚均匀，杏脯则需要完整果肉保持形状。现代工艺多采用真空渗糖技术，将传统发酵时间从数月缩短至48小时，同时引入巴氏杀菌延长保质期。非遗传承人至今仍恪守"三浸三晾"古法，追求糖霜自然结晶的"雪果"效果。</w:t>
      </w:r>
    </w:p>
    <w:p w14:paraId="02BDDF23" w14:textId="77777777" w:rsidR="007B44FA" w:rsidRDefault="007B44FA">
      <w:pPr>
        <w:rPr>
          <w:rFonts w:hint="eastAsia"/>
        </w:rPr>
      </w:pPr>
    </w:p>
    <w:p w14:paraId="4DAFA7D5" w14:textId="77777777" w:rsidR="007B44FA" w:rsidRDefault="007B44FA">
      <w:pPr>
        <w:rPr>
          <w:rFonts w:hint="eastAsia"/>
        </w:rPr>
      </w:pPr>
    </w:p>
    <w:p w14:paraId="65A3A7D3" w14:textId="77777777" w:rsidR="007B44FA" w:rsidRDefault="007B44FA">
      <w:pPr>
        <w:rPr>
          <w:rFonts w:hint="eastAsia"/>
        </w:rPr>
      </w:pPr>
      <w:r>
        <w:rPr>
          <w:rFonts w:hint="eastAsia"/>
        </w:rPr>
        <w:t>地域特色与品种多样性</w:t>
      </w:r>
    </w:p>
    <w:p w14:paraId="65B0AD40" w14:textId="77777777" w:rsidR="007B44FA" w:rsidRDefault="007B44FA">
      <w:pPr>
        <w:rPr>
          <w:rFonts w:hint="eastAsia"/>
        </w:rPr>
      </w:pPr>
      <w:r>
        <w:rPr>
          <w:rFonts w:hint="eastAsia"/>
        </w:rPr>
        <w:t>中国果脯分布呈现鲜明地域特征：南方地区偏好芒果脯、菠萝干等热带水果制品；北方则擅长苹果脯、杏脯等温带品种。云南的雕梅脯采用青梅二次压模技法，形似开花石榴；苏州的糖渍金桔以连皮制作著称；新疆的杏干采用戈壁滩日照自然风干，糖度可达65°Bx。国际化发展中，融合式产品逐渐增多，如蓝莓山药脯、菠萝椰子脆片等，满足现代人低糖健康饮食需求。</w:t>
      </w:r>
    </w:p>
    <w:p w14:paraId="2256FB8E" w14:textId="77777777" w:rsidR="007B44FA" w:rsidRDefault="007B44FA">
      <w:pPr>
        <w:rPr>
          <w:rFonts w:hint="eastAsia"/>
        </w:rPr>
      </w:pPr>
    </w:p>
    <w:p w14:paraId="75EA0678" w14:textId="77777777" w:rsidR="007B44FA" w:rsidRDefault="007B44FA">
      <w:pPr>
        <w:rPr>
          <w:rFonts w:hint="eastAsia"/>
        </w:rPr>
      </w:pPr>
    </w:p>
    <w:p w14:paraId="65007BAA" w14:textId="77777777" w:rsidR="007B44FA" w:rsidRDefault="007B44FA">
      <w:pPr>
        <w:rPr>
          <w:rFonts w:hint="eastAsia"/>
        </w:rPr>
      </w:pPr>
      <w:r>
        <w:rPr>
          <w:rFonts w:hint="eastAsia"/>
        </w:rPr>
        <w:t>营养价值与现代科学认知</w:t>
      </w:r>
    </w:p>
    <w:p w14:paraId="16CACB29" w14:textId="77777777" w:rsidR="007B44FA" w:rsidRDefault="007B44FA">
      <w:pPr>
        <w:rPr>
          <w:rFonts w:hint="eastAsia"/>
        </w:rPr>
      </w:pPr>
      <w:r>
        <w:rPr>
          <w:rFonts w:hint="eastAsia"/>
        </w:rPr>
        <w:t>每100克果脯含膳食纤维约3 - 5克，约为新鲜水果的2 - 3倍。但高温加工使维生素C大量流失（损失率超过80%），而矿物质和部分植物化学物得到浓缩保留。最新研究发现，经过糖渍的水果多酚含量提升15% - 20%，具有更强的抗氧化活性。需注意钠含量问题，传统果脯含盐量常达3% - 5%，高血压患者需谨慎食用。现代改良型产品开始使用代糖和天然防腐剂，如赤藓糖醇和海藻糖，在保持口感的同时降低热量至原果的60%以下。</w:t>
      </w:r>
    </w:p>
    <w:p w14:paraId="50B6F6B0" w14:textId="77777777" w:rsidR="007B44FA" w:rsidRDefault="007B44FA">
      <w:pPr>
        <w:rPr>
          <w:rFonts w:hint="eastAsia"/>
        </w:rPr>
      </w:pPr>
    </w:p>
    <w:p w14:paraId="4BC31552" w14:textId="77777777" w:rsidR="007B44FA" w:rsidRDefault="007B44FA">
      <w:pPr>
        <w:rPr>
          <w:rFonts w:hint="eastAsia"/>
        </w:rPr>
      </w:pPr>
    </w:p>
    <w:p w14:paraId="5E6F8BC7" w14:textId="77777777" w:rsidR="007B44FA" w:rsidRDefault="007B44FA">
      <w:pPr>
        <w:rPr>
          <w:rFonts w:hint="eastAsia"/>
        </w:rPr>
      </w:pPr>
      <w:r>
        <w:rPr>
          <w:rFonts w:hint="eastAsia"/>
        </w:rPr>
        <w:t>文化价值与非遗传承</w:t>
      </w:r>
    </w:p>
    <w:p w14:paraId="2F023C6A" w14:textId="77777777" w:rsidR="007B44FA" w:rsidRDefault="007B44FA">
      <w:pPr>
        <w:rPr>
          <w:rFonts w:hint="eastAsia"/>
        </w:rPr>
      </w:pPr>
      <w:r>
        <w:rPr>
          <w:rFonts w:hint="eastAsia"/>
        </w:rPr>
        <w:t>2011年北京果脯传统制作技艺入选国家级非遗名录，代表性传承人持续挖掘古代配方。在民俗活动中，金黄透亮的苹果脯象征团圆美满，常作为节庆贡品。文学作品中，《红楼梦》提及的"玫瑰卤子"实为添加玫瑰酱的果脯蜜饯，折射出贵族饮食风尚。日本和歌山县的梅脯制作受唐风影响，至今保留"十日蜜渍"的古法，印证了中华文化圈的传播轨迹。现代设计师将其造型融入首饰创作，使传统食品焕发新的文化生命力。</w:t>
      </w:r>
    </w:p>
    <w:p w14:paraId="0BE42B7B" w14:textId="77777777" w:rsidR="007B44FA" w:rsidRDefault="007B44FA">
      <w:pPr>
        <w:rPr>
          <w:rFonts w:hint="eastAsia"/>
        </w:rPr>
      </w:pPr>
    </w:p>
    <w:p w14:paraId="74A3646F" w14:textId="77777777" w:rsidR="007B44FA" w:rsidRDefault="007B44FA">
      <w:pPr>
        <w:rPr>
          <w:rFonts w:hint="eastAsia"/>
        </w:rPr>
      </w:pPr>
    </w:p>
    <w:p w14:paraId="28B8B147" w14:textId="77777777" w:rsidR="007B44FA" w:rsidRDefault="007B4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B696" w14:textId="3B50E046" w:rsidR="001C3BF6" w:rsidRDefault="001C3BF6"/>
    <w:sectPr w:rsidR="001C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F6"/>
    <w:rsid w:val="001C3BF6"/>
    <w:rsid w:val="00277131"/>
    <w:rsid w:val="007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87CF2-6744-465B-8F23-22CA22FC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