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EC8E3" w14:textId="77777777" w:rsidR="00AB160F" w:rsidRDefault="00AB160F">
      <w:pPr>
        <w:rPr>
          <w:rFonts w:hint="eastAsia"/>
        </w:rPr>
      </w:pPr>
    </w:p>
    <w:p w14:paraId="6B0B68F7" w14:textId="77777777" w:rsidR="00AB160F" w:rsidRDefault="00AB160F">
      <w:pPr>
        <w:rPr>
          <w:rFonts w:hint="eastAsia"/>
        </w:rPr>
      </w:pPr>
      <w:r>
        <w:rPr>
          <w:rFonts w:hint="eastAsia"/>
        </w:rPr>
        <w:t>果脯怎么读拼音怎么写的呀</w:t>
      </w:r>
    </w:p>
    <w:p w14:paraId="76EF53FD" w14:textId="77777777" w:rsidR="00AB160F" w:rsidRDefault="00AB160F">
      <w:pPr>
        <w:rPr>
          <w:rFonts w:hint="eastAsia"/>
        </w:rPr>
      </w:pPr>
      <w:r>
        <w:rPr>
          <w:rFonts w:hint="eastAsia"/>
        </w:rPr>
        <w:t>提到果脯的读音与写法，许多人可能会联想到甜美的干果零食，但对它的具体拼音却不太确定。今天，我们将从发音、文字结构到相关文化知识，全面解析这个词的奥秘，带你从零开始认识“果脯”这一传统美食的精髓。</w:t>
      </w:r>
    </w:p>
    <w:p w14:paraId="06BE226D" w14:textId="77777777" w:rsidR="00AB160F" w:rsidRDefault="00AB160F">
      <w:pPr>
        <w:rPr>
          <w:rFonts w:hint="eastAsia"/>
        </w:rPr>
      </w:pPr>
    </w:p>
    <w:p w14:paraId="4D09B96D" w14:textId="77777777" w:rsidR="00AB160F" w:rsidRDefault="00AB160F">
      <w:pPr>
        <w:rPr>
          <w:rFonts w:hint="eastAsia"/>
        </w:rPr>
      </w:pPr>
    </w:p>
    <w:p w14:paraId="7C2DBFBE" w14:textId="77777777" w:rsidR="00AB160F" w:rsidRDefault="00AB160F">
      <w:pPr>
        <w:rPr>
          <w:rFonts w:hint="eastAsia"/>
        </w:rPr>
      </w:pPr>
      <w:r>
        <w:rPr>
          <w:rFonts w:hint="eastAsia"/>
        </w:rPr>
        <w:t>果脯的拼音解析</w:t>
      </w:r>
    </w:p>
    <w:p w14:paraId="481F2E93" w14:textId="77777777" w:rsidR="00AB160F" w:rsidRDefault="00AB160F">
      <w:pPr>
        <w:rPr>
          <w:rFonts w:hint="eastAsia"/>
        </w:rPr>
      </w:pPr>
      <w:r>
        <w:rPr>
          <w:rFonts w:hint="eastAsia"/>
        </w:rPr>
        <w:t>在普通话中，“果脯”的拼音是guǒ fǔ，声调分别为第三声（上声）和第三声。但根据汉语发音规则，两个连续第三声相遇时，第一个音会调整为第二声，因此实际读作guó fǔ。如果单独练习，可先读作“果（guo第三声）脯（fu第三声）”，再连读时注意声调变化。这个拼写方式直观保留了古汉语中对腌渍果品的语音记载，成为书面和口语中的统一用法。</w:t>
      </w:r>
    </w:p>
    <w:p w14:paraId="1D7EC157" w14:textId="77777777" w:rsidR="00AB160F" w:rsidRDefault="00AB160F">
      <w:pPr>
        <w:rPr>
          <w:rFonts w:hint="eastAsia"/>
        </w:rPr>
      </w:pPr>
    </w:p>
    <w:p w14:paraId="064871F4" w14:textId="77777777" w:rsidR="00AB160F" w:rsidRDefault="00AB160F">
      <w:pPr>
        <w:rPr>
          <w:rFonts w:hint="eastAsia"/>
        </w:rPr>
      </w:pPr>
    </w:p>
    <w:p w14:paraId="056DFCCC" w14:textId="77777777" w:rsidR="00AB160F" w:rsidRDefault="00AB160F">
      <w:pPr>
        <w:rPr>
          <w:rFonts w:hint="eastAsia"/>
        </w:rPr>
      </w:pPr>
      <w:r>
        <w:rPr>
          <w:rFonts w:hint="eastAsia"/>
        </w:rPr>
        <w:t>汉字结构解析</w:t>
      </w:r>
    </w:p>
    <w:p w14:paraId="627A2267" w14:textId="77777777" w:rsidR="00AB160F" w:rsidRDefault="00AB160F">
      <w:pPr>
        <w:rPr>
          <w:rFonts w:hint="eastAsia"/>
        </w:rPr>
      </w:pPr>
      <w:r>
        <w:rPr>
          <w:rFonts w:hint="eastAsia"/>
        </w:rPr>
        <w:t>从字形看，“果”字形象地描绘了果实包裹种子的结构，外框象征包裹层，内部十字代表果核，这种象形设计让人一眼联想到果实本体。“脯”字左侧为“月”部，原指“肉”，后延伸至“加工过的肉食”；右侧的“甫”既作为声旁，也暗示了早期腌肉技艺的发展。二字结合后，“果脯”精准指向经过干燥或蜜渍的水果制品。这一命名方式体现了汉字“形声义”三位一体的独特智慧。</w:t>
      </w:r>
    </w:p>
    <w:p w14:paraId="02AAA739" w14:textId="77777777" w:rsidR="00AB160F" w:rsidRDefault="00AB160F">
      <w:pPr>
        <w:rPr>
          <w:rFonts w:hint="eastAsia"/>
        </w:rPr>
      </w:pPr>
    </w:p>
    <w:p w14:paraId="44453B67" w14:textId="77777777" w:rsidR="00AB160F" w:rsidRDefault="00AB160F">
      <w:pPr>
        <w:rPr>
          <w:rFonts w:hint="eastAsia"/>
        </w:rPr>
      </w:pPr>
    </w:p>
    <w:p w14:paraId="65149704" w14:textId="77777777" w:rsidR="00AB160F" w:rsidRDefault="00AB160F">
      <w:pPr>
        <w:rPr>
          <w:rFonts w:hint="eastAsia"/>
        </w:rPr>
      </w:pPr>
      <w:r>
        <w:rPr>
          <w:rFonts w:hint="eastAsia"/>
        </w:rPr>
        <w:t>传统工艺与现代演变</w:t>
      </w:r>
    </w:p>
    <w:p w14:paraId="4A848428" w14:textId="77777777" w:rsidR="00AB160F" w:rsidRDefault="00AB160F">
      <w:pPr>
        <w:rPr>
          <w:rFonts w:hint="eastAsia"/>
        </w:rPr>
      </w:pPr>
      <w:r>
        <w:rPr>
          <w:rFonts w:hint="eastAsia"/>
        </w:rPr>
        <w:t>早在秦汉时期，《齐民要术》记载的“蜜煎果法”便是现代果脯的前身，当时以蜂蜜浸渍桃、李等水果，延长保存期限并增加风味。明清时期发展为宫廷贡品，并衍生出苹果脯、梨脯等细分品类。现代工艺融合低温脱水技术与真空糖渍，在保留传统甜润口感的更注重降低添加剂使用。例如新疆的红枣脯需经过六道糖浴工序，成品呈现晶莹剔透的琥珀光泽，彰显地域特色。</w:t>
      </w:r>
    </w:p>
    <w:p w14:paraId="0E7801B9" w14:textId="77777777" w:rsidR="00AB160F" w:rsidRDefault="00AB160F">
      <w:pPr>
        <w:rPr>
          <w:rFonts w:hint="eastAsia"/>
        </w:rPr>
      </w:pPr>
    </w:p>
    <w:p w14:paraId="2FED6C8E" w14:textId="77777777" w:rsidR="00AB160F" w:rsidRDefault="00AB160F">
      <w:pPr>
        <w:rPr>
          <w:rFonts w:hint="eastAsia"/>
        </w:rPr>
      </w:pPr>
    </w:p>
    <w:p w14:paraId="01C35BFC" w14:textId="77777777" w:rsidR="00AB160F" w:rsidRDefault="00AB160F">
      <w:pPr>
        <w:rPr>
          <w:rFonts w:hint="eastAsia"/>
        </w:rPr>
      </w:pPr>
      <w:r>
        <w:rPr>
          <w:rFonts w:hint="eastAsia"/>
        </w:rPr>
        <w:t>跨文化中的相似美食</w:t>
      </w:r>
    </w:p>
    <w:p w14:paraId="00852BF9" w14:textId="77777777" w:rsidR="00AB160F" w:rsidRDefault="00AB160F">
      <w:pPr>
        <w:rPr>
          <w:rFonts w:hint="eastAsia"/>
        </w:rPr>
      </w:pPr>
      <w:r>
        <w:rPr>
          <w:rFonts w:hint="eastAsia"/>
        </w:rPr>
        <w:t>中国果脯传至日本演化为“糖渍梅子”，在阿拉伯世界发展为无花果干和杏脯，欧洲中世纪则流行用水果与糖熬煮制成的“marmalade”。不同文化的共性在于运用糖作为防腐媒介，这反映了人类对抗食物自然腐败的智慧趋同。值得注意的是，希腊的葡萄干在干燥过程中加入橄榄枝熏香，形成了独特的辛香风味，这种跨界创新为传统果脯注入了新的可能。</w:t>
      </w:r>
    </w:p>
    <w:p w14:paraId="36CB001F" w14:textId="77777777" w:rsidR="00AB160F" w:rsidRDefault="00AB160F">
      <w:pPr>
        <w:rPr>
          <w:rFonts w:hint="eastAsia"/>
        </w:rPr>
      </w:pPr>
    </w:p>
    <w:p w14:paraId="699C98C6" w14:textId="77777777" w:rsidR="00AB160F" w:rsidRDefault="00AB160F">
      <w:pPr>
        <w:rPr>
          <w:rFonts w:hint="eastAsia"/>
        </w:rPr>
      </w:pPr>
    </w:p>
    <w:p w14:paraId="3E264AF5" w14:textId="77777777" w:rsidR="00AB160F" w:rsidRDefault="00AB160F">
      <w:pPr>
        <w:rPr>
          <w:rFonts w:hint="eastAsia"/>
        </w:rPr>
      </w:pPr>
      <w:r>
        <w:rPr>
          <w:rFonts w:hint="eastAsia"/>
        </w:rPr>
        <w:t>营养价值与食用禁忌</w:t>
      </w:r>
    </w:p>
    <w:p w14:paraId="1CB3EBFD" w14:textId="77777777" w:rsidR="00AB160F" w:rsidRDefault="00AB160F">
      <w:pPr>
        <w:rPr>
          <w:rFonts w:hint="eastAsia"/>
        </w:rPr>
      </w:pPr>
      <w:r>
        <w:rPr>
          <w:rFonts w:hint="eastAsia"/>
        </w:rPr>
        <w:t>适度食用果脯可补充膳食纤维和微量元素，如杏脯富含β-胡萝卜素，山楂脯利于消化。但需警惕过量糖分摄入，糖尿病患者可选择木糖醇替代糖源的产品。传统工艺制作的果脯保留部分酵素活性，饭后含服有助于促进唾液分泌，但市售高温杀菌款往往丧失这部分益处。儿童食用时需家长监护，避免误食小颗果脯导致呛噎。</w:t>
      </w:r>
    </w:p>
    <w:p w14:paraId="373AFDD7" w14:textId="77777777" w:rsidR="00AB160F" w:rsidRDefault="00AB160F">
      <w:pPr>
        <w:rPr>
          <w:rFonts w:hint="eastAsia"/>
        </w:rPr>
      </w:pPr>
    </w:p>
    <w:p w14:paraId="542AD5E2" w14:textId="77777777" w:rsidR="00AB160F" w:rsidRDefault="00AB160F">
      <w:pPr>
        <w:rPr>
          <w:rFonts w:hint="eastAsia"/>
        </w:rPr>
      </w:pPr>
    </w:p>
    <w:p w14:paraId="0CC509BD" w14:textId="77777777" w:rsidR="00AB160F" w:rsidRDefault="00AB160F">
      <w:pPr>
        <w:rPr>
          <w:rFonts w:hint="eastAsia"/>
        </w:rPr>
      </w:pPr>
      <w:r>
        <w:rPr>
          <w:rFonts w:hint="eastAsia"/>
        </w:rPr>
        <w:t>选购指南与保存技巧</w:t>
      </w:r>
    </w:p>
    <w:p w14:paraId="396D7295" w14:textId="77777777" w:rsidR="00AB160F" w:rsidRDefault="00AB160F">
      <w:pPr>
        <w:rPr>
          <w:rFonts w:hint="eastAsia"/>
        </w:rPr>
      </w:pPr>
      <w:r>
        <w:rPr>
          <w:rFonts w:hint="eastAsia"/>
        </w:rPr>
        <w:t>优质果脯呈自然果色，纹理清晰可见糖霜结晶，闻时有淡淡果香无异味。真空包装开封后应置于密封罐冷藏，并建议在一周内食用完毕。家庭自制时可采用玻璃密封罐层叠腌制法，底层铺一层生石灰干燥剂吸收多余水分，顶层覆以蜂蜡纸隔绝空气，此方法可使自制杏脯保存长达三个月。</w:t>
      </w:r>
    </w:p>
    <w:p w14:paraId="22C56B00" w14:textId="77777777" w:rsidR="00AB160F" w:rsidRDefault="00AB160F">
      <w:pPr>
        <w:rPr>
          <w:rFonts w:hint="eastAsia"/>
        </w:rPr>
      </w:pPr>
    </w:p>
    <w:p w14:paraId="348775E6" w14:textId="77777777" w:rsidR="00AB160F" w:rsidRDefault="00AB160F">
      <w:pPr>
        <w:rPr>
          <w:rFonts w:hint="eastAsia"/>
        </w:rPr>
      </w:pPr>
    </w:p>
    <w:p w14:paraId="07E98E17" w14:textId="77777777" w:rsidR="00AB160F" w:rsidRDefault="00AB160F">
      <w:pPr>
        <w:rPr>
          <w:rFonts w:hint="eastAsia"/>
        </w:rPr>
      </w:pPr>
      <w:r>
        <w:rPr>
          <w:rFonts w:hint="eastAsia"/>
        </w:rPr>
        <w:t>文化意象与诗意象征</w:t>
      </w:r>
    </w:p>
    <w:p w14:paraId="6999A4C0" w14:textId="77777777" w:rsidR="00AB160F" w:rsidRDefault="00AB160F">
      <w:pPr>
        <w:rPr>
          <w:rFonts w:hint="eastAsia"/>
        </w:rPr>
      </w:pPr>
      <w:r>
        <w:rPr>
          <w:rFonts w:hint="eastAsia"/>
        </w:rPr>
        <w:t>古人常以糖渍梅子寄寓延年益寿之愿，白居易诗中“青梅煮酒论英雄”暗含待客之道。宋词中“蜜渍樱桃红满枝”将果脯升华为富贵象征。近代作家萧红在《呼兰河传》中借晒杏干的细节，勾勒出北方特有的生活审美——那些悬挂在秋日屋檐下的琥珀色果实，凝结着乡愁与丰收的喜悦。</w:t>
      </w:r>
    </w:p>
    <w:p w14:paraId="5D7A7808" w14:textId="77777777" w:rsidR="00AB160F" w:rsidRDefault="00AB160F">
      <w:pPr>
        <w:rPr>
          <w:rFonts w:hint="eastAsia"/>
        </w:rPr>
      </w:pPr>
    </w:p>
    <w:p w14:paraId="5DC05A10" w14:textId="77777777" w:rsidR="00AB160F" w:rsidRDefault="00AB160F">
      <w:pPr>
        <w:rPr>
          <w:rFonts w:hint="eastAsia"/>
        </w:rPr>
      </w:pPr>
    </w:p>
    <w:p w14:paraId="7C704C90" w14:textId="77777777" w:rsidR="00AB160F" w:rsidRDefault="00AB160F">
      <w:pPr>
        <w:rPr>
          <w:rFonts w:hint="eastAsia"/>
        </w:rPr>
      </w:pPr>
      <w:r>
        <w:rPr>
          <w:rFonts w:hint="eastAsia"/>
        </w:rPr>
        <w:t>如何在家复刻传世味道</w:t>
      </w:r>
    </w:p>
    <w:p w14:paraId="61C01C1A" w14:textId="77777777" w:rsidR="00AB160F" w:rsidRDefault="00AB160F">
      <w:pPr>
        <w:rPr>
          <w:rFonts w:hint="eastAsia"/>
        </w:rPr>
      </w:pPr>
      <w:r>
        <w:rPr>
          <w:rFonts w:hint="eastAsia"/>
        </w:rPr>
        <w:t>用普通电饭煲即可简易制作苹果脯：将苹果去皮切薄片浸入加了柠檬汁的糖水中，煮沸后转小火慢炖40分钟，层层码放在竹蒸笼上，置于供暖设备附近利用余温烘干。此法规避工业加工高温破坏营养的缺陷，成品能完整保留Vc活性成分。若用烤箱，则开启50℃低温模式烘制八小时，期间每小时翻面防止局部过焦。</w:t>
      </w:r>
    </w:p>
    <w:p w14:paraId="65343F40" w14:textId="77777777" w:rsidR="00AB160F" w:rsidRDefault="00AB160F">
      <w:pPr>
        <w:rPr>
          <w:rFonts w:hint="eastAsia"/>
        </w:rPr>
      </w:pPr>
    </w:p>
    <w:p w14:paraId="52B08F11" w14:textId="77777777" w:rsidR="00AB160F" w:rsidRDefault="00AB160F">
      <w:pPr>
        <w:rPr>
          <w:rFonts w:hint="eastAsia"/>
        </w:rPr>
      </w:pPr>
    </w:p>
    <w:p w14:paraId="31754F2F" w14:textId="77777777" w:rsidR="00AB160F" w:rsidRDefault="00AB16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56A95D" w14:textId="5A6D62D4" w:rsidR="00810F2D" w:rsidRDefault="00810F2D"/>
    <w:sectPr w:rsidR="00810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F2D"/>
    <w:rsid w:val="00277131"/>
    <w:rsid w:val="00810F2D"/>
    <w:rsid w:val="00AB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D2EBE8-B526-4704-87CC-163CEBB15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F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F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F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F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F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F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F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F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F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F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F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F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F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F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F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F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F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F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F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F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F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F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F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F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F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F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F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F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2025-08-21T03:26:00Z</dcterms:created>
  <dcterms:modified xsi:type="dcterms:W3CDTF">2025-08-21T03:26:00Z</dcterms:modified>
</cp:coreProperties>
</file>